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ПРИЛОЖЕНИЕ № 4</w:t>
      </w:r>
    </w:p>
    <w:p w:rsidR="00B10982" w:rsidRPr="000E5A3E" w:rsidRDefault="00B10982" w:rsidP="000F3445">
      <w:pPr>
        <w:spacing w:after="0" w:line="240" w:lineRule="auto"/>
        <w:ind w:left="5664"/>
        <w:jc w:val="both"/>
        <w:rPr>
          <w:rFonts w:ascii="Times New Roman" w:hAnsi="Times New Roman"/>
          <w:sz w:val="28"/>
          <w:szCs w:val="28"/>
        </w:rPr>
      </w:pPr>
    </w:p>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УТВЕРЖДЕНО</w:t>
      </w:r>
    </w:p>
    <w:p w:rsidR="00B10982" w:rsidRPr="000E5A3E" w:rsidRDefault="00B10982" w:rsidP="000F3445">
      <w:pPr>
        <w:spacing w:after="0" w:line="240" w:lineRule="auto"/>
        <w:ind w:left="5664"/>
        <w:jc w:val="both"/>
        <w:rPr>
          <w:rFonts w:ascii="Times New Roman" w:hAnsi="Times New Roman"/>
          <w:sz w:val="28"/>
          <w:szCs w:val="28"/>
        </w:rPr>
      </w:pPr>
      <w:r w:rsidRPr="000E5A3E">
        <w:rPr>
          <w:rFonts w:ascii="Times New Roman" w:hAnsi="Times New Roman"/>
          <w:sz w:val="28"/>
          <w:szCs w:val="28"/>
        </w:rPr>
        <w:t>постановлением администрации</w:t>
      </w:r>
    </w:p>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муниципального образования</w:t>
      </w:r>
    </w:p>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Темрюкский район</w:t>
      </w:r>
    </w:p>
    <w:p w:rsidR="00B10982" w:rsidRPr="000E5A3E" w:rsidRDefault="000F3445" w:rsidP="000F3445">
      <w:pPr>
        <w:spacing w:after="0" w:line="240" w:lineRule="auto"/>
        <w:ind w:left="5664"/>
        <w:jc w:val="both"/>
        <w:rPr>
          <w:rFonts w:ascii="Times New Roman" w:hAnsi="Times New Roman"/>
          <w:sz w:val="28"/>
          <w:szCs w:val="28"/>
        </w:rPr>
      </w:pPr>
      <w:r>
        <w:rPr>
          <w:rFonts w:ascii="Times New Roman" w:hAnsi="Times New Roman"/>
          <w:sz w:val="28"/>
          <w:szCs w:val="28"/>
        </w:rPr>
        <w:t xml:space="preserve">  </w:t>
      </w:r>
      <w:r w:rsidR="00B10982" w:rsidRPr="000E5A3E">
        <w:rPr>
          <w:rFonts w:ascii="Times New Roman" w:hAnsi="Times New Roman"/>
          <w:sz w:val="28"/>
          <w:szCs w:val="28"/>
        </w:rPr>
        <w:t>от___________№________</w:t>
      </w:r>
    </w:p>
    <w:p w:rsidR="00B10982" w:rsidRPr="000E5A3E" w:rsidRDefault="00B10982" w:rsidP="000F3445">
      <w:pPr>
        <w:spacing w:after="0" w:line="240" w:lineRule="auto"/>
        <w:jc w:val="both"/>
        <w:rPr>
          <w:rFonts w:ascii="Times New Roman" w:hAnsi="Times New Roman"/>
          <w:sz w:val="28"/>
          <w:szCs w:val="28"/>
        </w:rPr>
      </w:pPr>
    </w:p>
    <w:p w:rsidR="00B10982" w:rsidRPr="000E5A3E" w:rsidRDefault="00B10982" w:rsidP="000F3445">
      <w:pPr>
        <w:spacing w:after="0" w:line="240" w:lineRule="auto"/>
        <w:jc w:val="both"/>
        <w:rPr>
          <w:rFonts w:ascii="Times New Roman" w:hAnsi="Times New Roman"/>
          <w:sz w:val="28"/>
          <w:szCs w:val="28"/>
        </w:rPr>
      </w:pPr>
    </w:p>
    <w:p w:rsidR="00B10982" w:rsidRPr="000F3445" w:rsidRDefault="00B10982" w:rsidP="000F3445">
      <w:pPr>
        <w:spacing w:after="0" w:line="240" w:lineRule="auto"/>
        <w:jc w:val="center"/>
        <w:rPr>
          <w:rFonts w:ascii="Times New Roman" w:eastAsia="Times New Roman" w:hAnsi="Times New Roman"/>
          <w:b/>
          <w:spacing w:val="2"/>
          <w:sz w:val="28"/>
          <w:szCs w:val="28"/>
          <w:lang w:eastAsia="ru-RU"/>
        </w:rPr>
      </w:pPr>
      <w:r w:rsidRPr="000F3445">
        <w:rPr>
          <w:rFonts w:ascii="Times New Roman" w:eastAsia="Times New Roman" w:hAnsi="Times New Roman"/>
          <w:b/>
          <w:spacing w:val="2"/>
          <w:sz w:val="28"/>
          <w:szCs w:val="28"/>
          <w:lang w:eastAsia="ru-RU"/>
        </w:rPr>
        <w:t>Стандарт осуществления внутреннего муниципального финансового контроля «Проведение проверок, ревизий и обследований и оформление их результатов отделом внутреннего финансового контроля администрации муниципального образования Темрюкский район»</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F3445" w:rsidP="000F3445">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 Общие положения</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9668CE"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1. </w:t>
      </w:r>
      <w:r w:rsidR="000F3445">
        <w:rPr>
          <w:rFonts w:ascii="Times New Roman" w:eastAsia="Times New Roman" w:hAnsi="Times New Roman"/>
          <w:spacing w:val="2"/>
          <w:sz w:val="28"/>
          <w:szCs w:val="28"/>
          <w:lang w:eastAsia="ru-RU"/>
        </w:rPr>
        <w:t>С</w:t>
      </w:r>
      <w:r w:rsidR="000E5A3E" w:rsidRPr="000E5A3E">
        <w:rPr>
          <w:rFonts w:ascii="Times New Roman" w:eastAsia="Times New Roman" w:hAnsi="Times New Roman"/>
          <w:spacing w:val="2"/>
          <w:sz w:val="28"/>
          <w:szCs w:val="28"/>
          <w:lang w:eastAsia="ru-RU"/>
        </w:rPr>
        <w:t xml:space="preserve">тандарт внутреннего муниципального финансового контроля </w:t>
      </w:r>
      <w:r w:rsidR="000F3445">
        <w:rPr>
          <w:rFonts w:ascii="Times New Roman" w:eastAsia="Times New Roman" w:hAnsi="Times New Roman"/>
          <w:spacing w:val="2"/>
          <w:sz w:val="28"/>
          <w:szCs w:val="28"/>
          <w:lang w:eastAsia="ru-RU"/>
        </w:rPr>
        <w:t>«</w:t>
      </w:r>
      <w:r w:rsidR="000E5A3E" w:rsidRPr="000E5A3E">
        <w:rPr>
          <w:rFonts w:ascii="Times New Roman" w:eastAsia="Times New Roman" w:hAnsi="Times New Roman"/>
          <w:spacing w:val="2"/>
          <w:sz w:val="28"/>
          <w:szCs w:val="28"/>
          <w:lang w:eastAsia="ru-RU"/>
        </w:rPr>
        <w:t>Проведение проверок, ревизий и обследований и оформление их результатов</w:t>
      </w:r>
      <w:r w:rsidR="000F3445">
        <w:rPr>
          <w:rFonts w:ascii="Times New Roman" w:eastAsia="Times New Roman" w:hAnsi="Times New Roman"/>
          <w:spacing w:val="2"/>
          <w:sz w:val="28"/>
          <w:szCs w:val="28"/>
          <w:lang w:eastAsia="ru-RU"/>
        </w:rPr>
        <w:t>»</w:t>
      </w:r>
      <w:r w:rsidR="000E5A3E" w:rsidRPr="000E5A3E">
        <w:rPr>
          <w:rFonts w:ascii="Times New Roman" w:eastAsia="Times New Roman" w:hAnsi="Times New Roman"/>
          <w:spacing w:val="2"/>
          <w:sz w:val="28"/>
          <w:szCs w:val="28"/>
          <w:lang w:eastAsia="ru-RU"/>
        </w:rPr>
        <w:t xml:space="preserve"> (далее - </w:t>
      </w:r>
      <w:r w:rsidR="000F3445">
        <w:rPr>
          <w:rFonts w:ascii="Times New Roman" w:eastAsia="Times New Roman" w:hAnsi="Times New Roman"/>
          <w:spacing w:val="2"/>
          <w:sz w:val="28"/>
          <w:szCs w:val="28"/>
          <w:lang w:eastAsia="ru-RU"/>
        </w:rPr>
        <w:t>С</w:t>
      </w:r>
      <w:r w:rsidR="000E5A3E" w:rsidRPr="000E5A3E">
        <w:rPr>
          <w:rFonts w:ascii="Times New Roman" w:eastAsia="Times New Roman" w:hAnsi="Times New Roman"/>
          <w:spacing w:val="2"/>
          <w:sz w:val="28"/>
          <w:szCs w:val="28"/>
          <w:lang w:eastAsia="ru-RU"/>
        </w:rPr>
        <w:t>тандарт) устанавливает правила проведения плановых и внеплановых проверок, ревизий и обследований (далее - контрольное мероприятие), а также порядок оформления их результатов в рамках реализации органом внутреннего муниципального финансового контроля (далее - орган контроля) полномочий по осуществлению внутреннего муниципального финансового контроля.</w:t>
      </w:r>
    </w:p>
    <w:p w:rsidR="000E5A3E" w:rsidRPr="000E5A3E" w:rsidRDefault="009668CE"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2. Стандарт регламентирует:</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назначение контрольного мероприятия и подготовку к его проведению;</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проведение контрольного мероприятия, в том числе назначение (организацию) экспертиз, необходимых для проведения контрольного мероприятия, оформления их результатов;</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оформление результатов контрольного мероприятия.</w:t>
      </w:r>
    </w:p>
    <w:p w:rsidR="000E5A3E" w:rsidRPr="000E5A3E" w:rsidRDefault="009668CE"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3. В ходе подготовки и проведения контрольного мероприятия должностными лицами органа контроля могут направляться запросы объекту внутреннего муниципального финансового контроля (далее - объект контроля).</w:t>
      </w:r>
    </w:p>
    <w:p w:rsidR="000E5A3E" w:rsidRPr="000E5A3E" w:rsidRDefault="009668CE"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4. Запрос объекту контроля (за исключением запроса о представлении пояснений и запроса о предоставлении доступа к информационным системам) должен содержать перечень вопросов, по которым необходимо представить документы и (или) информацию и материалы, перечень </w:t>
      </w:r>
      <w:proofErr w:type="spellStart"/>
      <w:r w:rsidR="000E5A3E" w:rsidRPr="000E5A3E">
        <w:rPr>
          <w:rFonts w:ascii="Times New Roman" w:eastAsia="Times New Roman" w:hAnsi="Times New Roman"/>
          <w:spacing w:val="2"/>
          <w:sz w:val="28"/>
          <w:szCs w:val="28"/>
          <w:lang w:eastAsia="ru-RU"/>
        </w:rPr>
        <w:t>истребуемых</w:t>
      </w:r>
      <w:proofErr w:type="spellEnd"/>
      <w:r w:rsidR="000E5A3E" w:rsidRPr="000E5A3E">
        <w:rPr>
          <w:rFonts w:ascii="Times New Roman" w:eastAsia="Times New Roman" w:hAnsi="Times New Roman"/>
          <w:spacing w:val="2"/>
          <w:sz w:val="28"/>
          <w:szCs w:val="28"/>
          <w:lang w:eastAsia="ru-RU"/>
        </w:rPr>
        <w:t xml:space="preserve"> документов и (или) информации и материалов, а также срок их представления, который должен составлять:</w:t>
      </w:r>
    </w:p>
    <w:p w:rsidR="000E5A3E" w:rsidRPr="000E5A3E" w:rsidRDefault="00C100CB" w:rsidP="000F344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 xml:space="preserve">Не более </w:t>
      </w:r>
      <w:r w:rsidR="000E5A3E" w:rsidRPr="000E5A3E">
        <w:rPr>
          <w:rFonts w:ascii="Times New Roman" w:eastAsia="Times New Roman" w:hAnsi="Times New Roman"/>
          <w:spacing w:val="2"/>
          <w:sz w:val="28"/>
          <w:szCs w:val="28"/>
          <w:lang w:eastAsia="ru-RU"/>
        </w:rPr>
        <w:t>10 рабочих дней со дня получения запроса объектом контроля при проведении камеральной проверки;</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не менее 3 рабочих дней со дня получения запроса объектом контроля при проведении выездной проверки (ревизии), обследования, встречной проверки.</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proofErr w:type="spellStart"/>
      <w:r w:rsidRPr="000E5A3E">
        <w:rPr>
          <w:rFonts w:ascii="Times New Roman" w:eastAsia="Times New Roman" w:hAnsi="Times New Roman"/>
          <w:spacing w:val="2"/>
          <w:sz w:val="28"/>
          <w:szCs w:val="28"/>
          <w:lang w:eastAsia="ru-RU"/>
        </w:rPr>
        <w:lastRenderedPageBreak/>
        <w:t>Истребуемые</w:t>
      </w:r>
      <w:proofErr w:type="spellEnd"/>
      <w:r w:rsidRPr="000E5A3E">
        <w:rPr>
          <w:rFonts w:ascii="Times New Roman" w:eastAsia="Times New Roman" w:hAnsi="Times New Roman"/>
          <w:spacing w:val="2"/>
          <w:sz w:val="28"/>
          <w:szCs w:val="28"/>
          <w:lang w:eastAsia="ru-RU"/>
        </w:rPr>
        <w:t xml:space="preserve"> документы, информация и материалы направляются в форме электронного документа (за исключением случаев, если органом контроля установлена необходимость представления документов на бумажном носителе):</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 орган контроля - при проведении камеральной проверки;</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руководителю проверочной (ревизионной) группы или уполномоченному на проведение контрольного мероприятия должностному лицу - при проведении выездной проверки (ревизии), обследования, встречной проверки.</w:t>
      </w:r>
    </w:p>
    <w:p w:rsidR="000E5A3E" w:rsidRPr="000E5A3E" w:rsidRDefault="000E5A3E" w:rsidP="000F344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При проведении камеральной проверки документы на бумажном носителе представляются в орган контроля уполномоченным представителем (должностным лицом) объекта контроля или направляются заказным письмом. При проведении выездной проверки (ревизии), обследования, встречной проверки документы на бумажном носителе представляются руководителю проверочной (ревизионной) группы или уполномоченному на проведение контрольного мероприятия должностному лицу представителем (должностным лицом) объекта контроля. На бумажном носителе представляются подлинники документов или заверенные объектом контроля копии в установленном порядке.</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proofErr w:type="spellStart"/>
      <w:r w:rsidRPr="000E5A3E">
        <w:rPr>
          <w:rFonts w:ascii="Times New Roman" w:eastAsia="Times New Roman" w:hAnsi="Times New Roman"/>
          <w:spacing w:val="2"/>
          <w:sz w:val="28"/>
          <w:szCs w:val="28"/>
          <w:lang w:eastAsia="ru-RU"/>
        </w:rPr>
        <w:t>Истребуемые</w:t>
      </w:r>
      <w:proofErr w:type="spellEnd"/>
      <w:r w:rsidRPr="000E5A3E">
        <w:rPr>
          <w:rFonts w:ascii="Times New Roman" w:eastAsia="Times New Roman" w:hAnsi="Times New Roman"/>
          <w:spacing w:val="2"/>
          <w:sz w:val="28"/>
          <w:szCs w:val="28"/>
          <w:lang w:eastAsia="ru-RU"/>
        </w:rPr>
        <w:t xml:space="preserve"> в электронном виде документы, информация и материалы представляются с сопроводительным письмом за подписью руководителя (уполномоченного лица) объекта контроля одним из следующих способов:</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официальная электронная почта объекта контроля;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съемный носитель информации;</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предоставление доступа к информационным ресурсам объекта контроля, содержащим данные по теме контрольного мероприятия и перечню основных вопросов, подлежащих изучению в ходе проведения контрольного мероприятия;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иной способ с применением автоматизированных информационных систем, свидетельствующий о дате представления документов.</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Объект контроля гарантирует достоверность и полноту представленных по запросу должностных лиц органа контроля документов в электронном виде.</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proofErr w:type="spellStart"/>
      <w:r w:rsidRPr="000E5A3E">
        <w:rPr>
          <w:rFonts w:ascii="Times New Roman" w:eastAsia="Times New Roman" w:hAnsi="Times New Roman"/>
          <w:spacing w:val="2"/>
          <w:sz w:val="28"/>
          <w:szCs w:val="28"/>
          <w:lang w:eastAsia="ru-RU"/>
        </w:rPr>
        <w:t>Истребуемые</w:t>
      </w:r>
      <w:proofErr w:type="spellEnd"/>
      <w:r w:rsidRPr="000E5A3E">
        <w:rPr>
          <w:rFonts w:ascii="Times New Roman" w:eastAsia="Times New Roman" w:hAnsi="Times New Roman"/>
          <w:spacing w:val="2"/>
          <w:sz w:val="28"/>
          <w:szCs w:val="28"/>
          <w:lang w:eastAsia="ru-RU"/>
        </w:rPr>
        <w:t xml:space="preserve"> документы представляются с учетом законодательства Российской Федерации о государственной тайне.</w:t>
      </w: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5. </w:t>
      </w:r>
      <w:proofErr w:type="gramStart"/>
      <w:r w:rsidR="000E5A3E" w:rsidRPr="000E5A3E">
        <w:rPr>
          <w:rFonts w:ascii="Times New Roman" w:eastAsia="Times New Roman" w:hAnsi="Times New Roman"/>
          <w:spacing w:val="2"/>
          <w:sz w:val="28"/>
          <w:szCs w:val="28"/>
          <w:lang w:eastAsia="ru-RU"/>
        </w:rPr>
        <w:t>Запрос о представлении пояснений объектом контроля должен содержать информацию о выявленных ошибках и (или) противоречиях в представленных объектом контроля документах, признаках нарушений в совершенных объектом контроля действиях либо о несоответствии сведений, содержащихся в этих документах, сведениям, содержащимся в имеющихся у органа контроля документах, государственных и муниципальных информационных системах и (или) полученным от иных государственных или муниципальных органов, или вопросы по</w:t>
      </w:r>
      <w:proofErr w:type="gramEnd"/>
      <w:r w:rsidR="000E5A3E" w:rsidRPr="000E5A3E">
        <w:rPr>
          <w:rFonts w:ascii="Times New Roman" w:eastAsia="Times New Roman" w:hAnsi="Times New Roman"/>
          <w:spacing w:val="2"/>
          <w:sz w:val="28"/>
          <w:szCs w:val="28"/>
          <w:lang w:eastAsia="ru-RU"/>
        </w:rPr>
        <w:t xml:space="preserve"> теме контрольного мероприятия, а </w:t>
      </w:r>
      <w:r w:rsidR="000E5A3E" w:rsidRPr="000E5A3E">
        <w:rPr>
          <w:rFonts w:ascii="Times New Roman" w:eastAsia="Times New Roman" w:hAnsi="Times New Roman"/>
          <w:spacing w:val="2"/>
          <w:sz w:val="28"/>
          <w:szCs w:val="28"/>
          <w:lang w:eastAsia="ru-RU"/>
        </w:rPr>
        <w:lastRenderedPageBreak/>
        <w:t>также срок их представления, который должен составлять не менее одного рабочего дня со дня получения запроса объектом контроля.</w:t>
      </w: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6. </w:t>
      </w:r>
      <w:proofErr w:type="gramStart"/>
      <w:r w:rsidR="000E5A3E" w:rsidRPr="000E5A3E">
        <w:rPr>
          <w:rFonts w:ascii="Times New Roman" w:eastAsia="Times New Roman" w:hAnsi="Times New Roman"/>
          <w:spacing w:val="2"/>
          <w:sz w:val="28"/>
          <w:szCs w:val="28"/>
          <w:lang w:eastAsia="ru-RU"/>
        </w:rPr>
        <w:t>Запрос о предоставлении доступа к информационным системам, владельцем или оператором которых является объект контроля, должен содержать наименования таких систем, перечень должностных лиц органа контроля, которым необходимо предоставить доступ, и срок получения доступа, который должен составлять не менее 3 рабочих дней со дня получения запроса объектом контроля.</w:t>
      </w:r>
      <w:proofErr w:type="gramEnd"/>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7. </w:t>
      </w:r>
      <w:proofErr w:type="gramStart"/>
      <w:r w:rsidR="000E5A3E" w:rsidRPr="000E5A3E">
        <w:rPr>
          <w:rFonts w:ascii="Times New Roman" w:eastAsia="Times New Roman" w:hAnsi="Times New Roman"/>
          <w:spacing w:val="2"/>
          <w:sz w:val="28"/>
          <w:szCs w:val="28"/>
          <w:lang w:eastAsia="ru-RU"/>
        </w:rPr>
        <w:t xml:space="preserve">При </w:t>
      </w:r>
      <w:proofErr w:type="spellStart"/>
      <w:r w:rsidR="000E5A3E" w:rsidRPr="000E5A3E">
        <w:rPr>
          <w:rFonts w:ascii="Times New Roman" w:eastAsia="Times New Roman" w:hAnsi="Times New Roman"/>
          <w:spacing w:val="2"/>
          <w:sz w:val="28"/>
          <w:szCs w:val="28"/>
          <w:lang w:eastAsia="ru-RU"/>
        </w:rPr>
        <w:t>непредоставлении</w:t>
      </w:r>
      <w:proofErr w:type="spellEnd"/>
      <w:r w:rsidR="000E5A3E" w:rsidRPr="000E5A3E">
        <w:rPr>
          <w:rFonts w:ascii="Times New Roman" w:eastAsia="Times New Roman" w:hAnsi="Times New Roman"/>
          <w:spacing w:val="2"/>
          <w:sz w:val="28"/>
          <w:szCs w:val="28"/>
          <w:lang w:eastAsia="ru-RU"/>
        </w:rPr>
        <w:t xml:space="preserve"> (предоставлении не в полном объеме) или несвоевременном предоставлении объектами контроля доступа к информационным системам, владельцем или оператором которых является объект контроля, непредставления информации, документов, материалов и пояснений, указанных в запросе объекту контроля, составляется соответствующий акт, срок составления которого не может превышать 3 рабочих дней после установленного срока предоставления соответствующего доступа, непредставления информации, документов, материалов и пояснений.</w:t>
      </w:r>
      <w:proofErr w:type="gramEnd"/>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1.</w:t>
      </w:r>
      <w:r w:rsidR="004D1555">
        <w:rPr>
          <w:rFonts w:ascii="Times New Roman" w:eastAsia="Times New Roman" w:hAnsi="Times New Roman"/>
          <w:spacing w:val="2"/>
          <w:sz w:val="28"/>
          <w:szCs w:val="28"/>
          <w:lang w:eastAsia="ru-RU"/>
        </w:rPr>
        <w:t>8</w:t>
      </w:r>
      <w:r w:rsidR="000E5A3E" w:rsidRPr="000E5A3E">
        <w:rPr>
          <w:rFonts w:ascii="Times New Roman" w:eastAsia="Times New Roman" w:hAnsi="Times New Roman"/>
          <w:spacing w:val="2"/>
          <w:sz w:val="28"/>
          <w:szCs w:val="28"/>
          <w:lang w:eastAsia="ru-RU"/>
        </w:rPr>
        <w:t xml:space="preserve">. </w:t>
      </w:r>
      <w:proofErr w:type="gramStart"/>
      <w:r w:rsidR="000E5A3E" w:rsidRPr="000E5A3E">
        <w:rPr>
          <w:rFonts w:ascii="Times New Roman" w:eastAsia="Times New Roman" w:hAnsi="Times New Roman"/>
          <w:spacing w:val="2"/>
          <w:sz w:val="28"/>
          <w:szCs w:val="28"/>
          <w:lang w:eastAsia="ru-RU"/>
        </w:rPr>
        <w:t>Документы, оформляемые при назначении и проведении контрольного мероприятия, и их копии, подлежащие направлению объекту контроля, копии актов и заключений вручаются руководителю (уполномоченному представителю) объекта контроля либо направляются объекту контроля с уведомлением о вручении или иным способом, свидетельствующим о дате их получения, в том числе с применением факсимильной связи и (или) автоматизированных информационных систем, в следующие сроки:</w:t>
      </w:r>
      <w:proofErr w:type="gramEnd"/>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копия приказа (распоряжения) органа контроля о назначении контрольного мероприятия - не позднее 24 часов до даты начала контрольного мероприятия;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запрос объекту контроля - не позднее дня, следующего за днем его подписания;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справка о завершении контрольных действий, предусмотренных пунктом </w:t>
      </w:r>
      <w:r w:rsidR="00C100CB">
        <w:rPr>
          <w:rFonts w:ascii="Times New Roman" w:eastAsia="Times New Roman" w:hAnsi="Times New Roman"/>
          <w:spacing w:val="2"/>
          <w:sz w:val="28"/>
          <w:szCs w:val="28"/>
          <w:lang w:eastAsia="ru-RU"/>
        </w:rPr>
        <w:t>3.8</w:t>
      </w:r>
      <w:r w:rsidRPr="000E5A3E">
        <w:rPr>
          <w:rFonts w:ascii="Times New Roman" w:eastAsia="Times New Roman" w:hAnsi="Times New Roman"/>
          <w:spacing w:val="2"/>
          <w:sz w:val="28"/>
          <w:szCs w:val="28"/>
          <w:lang w:eastAsia="ru-RU"/>
        </w:rPr>
        <w:t xml:space="preserve"> стандарта, - не позднее последнего дня срока проведения контрольных действий (даты окончания контрольных действий);</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иные документы - не позднее 3 рабочих дней со дня их подписания.</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4D1555" w:rsidP="004D1555">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 Назначение контрольного мероприятия и подготовка к его проведению</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2.1</w:t>
      </w:r>
      <w:r w:rsidR="000E5A3E" w:rsidRPr="000E5A3E">
        <w:rPr>
          <w:rFonts w:ascii="Times New Roman" w:eastAsia="Times New Roman" w:hAnsi="Times New Roman"/>
          <w:spacing w:val="2"/>
          <w:sz w:val="28"/>
          <w:szCs w:val="28"/>
          <w:lang w:eastAsia="ru-RU"/>
        </w:rPr>
        <w:t>. Решение о назначении планового контрольного мероприятия принимается на основании плана контрольных мероприятий.</w:t>
      </w: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2.2</w:t>
      </w:r>
      <w:r w:rsidR="000E5A3E" w:rsidRPr="000E5A3E">
        <w:rPr>
          <w:rFonts w:ascii="Times New Roman" w:eastAsia="Times New Roman" w:hAnsi="Times New Roman"/>
          <w:spacing w:val="2"/>
          <w:sz w:val="28"/>
          <w:szCs w:val="28"/>
          <w:lang w:eastAsia="ru-RU"/>
        </w:rPr>
        <w:t>. Решение о назначении внепланового контрольного мероприятия может быть принято на основании:</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результата анализа данных, содержащихся в информационных системах;</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установления должностным лицом органа контроля в ходе исполнения должностных обязанностей признаков нарушений законодательных и иных </w:t>
      </w:r>
      <w:r w:rsidRPr="000E5A3E">
        <w:rPr>
          <w:rFonts w:ascii="Times New Roman" w:eastAsia="Times New Roman" w:hAnsi="Times New Roman"/>
          <w:spacing w:val="2"/>
          <w:sz w:val="28"/>
          <w:szCs w:val="28"/>
          <w:lang w:eastAsia="ru-RU"/>
        </w:rPr>
        <w:lastRenderedPageBreak/>
        <w:t>нормативных правовых актов по вопросам, отнесенным к полномочиям органа контроля;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результата рассмотрения поступивших обращений, запросов, поручений, иной информации о признаках нарушений законодательных и иных нормативных правовых актов по вопросам, отнесенным к полномочиям органа контроля, с учето</w:t>
      </w:r>
      <w:r w:rsidR="004D1555">
        <w:rPr>
          <w:rFonts w:ascii="Times New Roman" w:eastAsia="Times New Roman" w:hAnsi="Times New Roman"/>
          <w:spacing w:val="2"/>
          <w:sz w:val="28"/>
          <w:szCs w:val="28"/>
          <w:lang w:eastAsia="ru-RU"/>
        </w:rPr>
        <w:t xml:space="preserve">м </w:t>
      </w:r>
      <w:proofErr w:type="gramStart"/>
      <w:r w:rsidR="004D1555">
        <w:rPr>
          <w:rFonts w:ascii="Times New Roman" w:eastAsia="Times New Roman" w:hAnsi="Times New Roman"/>
          <w:spacing w:val="2"/>
          <w:sz w:val="28"/>
          <w:szCs w:val="28"/>
          <w:lang w:eastAsia="ru-RU"/>
        </w:rPr>
        <w:t>риск-ориентированного</w:t>
      </w:r>
      <w:proofErr w:type="gramEnd"/>
      <w:r w:rsidR="004D1555">
        <w:rPr>
          <w:rFonts w:ascii="Times New Roman" w:eastAsia="Times New Roman" w:hAnsi="Times New Roman"/>
          <w:spacing w:val="2"/>
          <w:sz w:val="28"/>
          <w:szCs w:val="28"/>
          <w:lang w:eastAsia="ru-RU"/>
        </w:rPr>
        <w:t xml:space="preserve"> подхода</w:t>
      </w:r>
      <w:r w:rsidRPr="000E5A3E">
        <w:rPr>
          <w:rFonts w:ascii="Times New Roman" w:eastAsia="Times New Roman" w:hAnsi="Times New Roman"/>
          <w:spacing w:val="2"/>
          <w:sz w:val="28"/>
          <w:szCs w:val="28"/>
          <w:lang w:eastAsia="ru-RU"/>
        </w:rPr>
        <w:t>;</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истечения срока исполнения объектами контроля ранее выданных органом контроля представлений и (или) предписаний;</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результата проведенного контрольного мероприятия, в том числе в случае невозможности получения необходимой информации (документов, материалов) в ходе проведения камеральной проверки.</w:t>
      </w:r>
    </w:p>
    <w:p w:rsidR="000E5A3E" w:rsidRPr="000E5A3E" w:rsidRDefault="009668CE" w:rsidP="004D1555">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2.3</w:t>
      </w:r>
      <w:r w:rsidR="000E5A3E" w:rsidRPr="000E5A3E">
        <w:rPr>
          <w:rFonts w:ascii="Times New Roman" w:eastAsia="Times New Roman" w:hAnsi="Times New Roman"/>
          <w:spacing w:val="2"/>
          <w:sz w:val="28"/>
          <w:szCs w:val="28"/>
          <w:lang w:eastAsia="ru-RU"/>
        </w:rPr>
        <w:t>. Решение о назначении контрольного мероприятия принимается руководителем органа контроля и оформляется приказом органа контроля, в котором указываются: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тема контрольного мероприятия, наименование (фамилия, имя, отчество (при наличии) объекта контроля, реквизиты объекта контроля (в том числе основной государственный регистрационный номер (ОГРН), индивидуальный номер налогоплательщика (ИНН), проверяемый период, метод контроля;</w:t>
      </w:r>
      <w:proofErr w:type="gramEnd"/>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основание проведения контрольного мероприятия;</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состав проверочной (ревизионной) группы или в случае невозможности формирования проверочной (ревизионной) группы уполномоченное на проведение контрольного мероприятия должностное лицо;</w:t>
      </w:r>
    </w:p>
    <w:p w:rsidR="000E5A3E" w:rsidRPr="000E5A3E" w:rsidRDefault="000E5A3E" w:rsidP="004D1555">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 xml:space="preserve">в случае проведения экспертиз, необходимых для проведения контрольных мероприятий, сведения о привлекаемых независимых экспертах (специализированных экспертных организациях) и (или) специалистах иных государственных органов и (или) специалистах учреждений, подведомственных органу контроля, предусмотренных подпунктом </w:t>
      </w:r>
      <w:r w:rsidR="009668CE">
        <w:rPr>
          <w:rFonts w:ascii="Times New Roman" w:eastAsia="Times New Roman" w:hAnsi="Times New Roman"/>
          <w:spacing w:val="2"/>
          <w:sz w:val="28"/>
          <w:szCs w:val="28"/>
          <w:lang w:eastAsia="ru-RU"/>
        </w:rPr>
        <w:t>2.2</w:t>
      </w:r>
      <w:r w:rsidR="004D1555">
        <w:rPr>
          <w:rFonts w:ascii="Times New Roman" w:eastAsia="Times New Roman" w:hAnsi="Times New Roman"/>
          <w:spacing w:val="2"/>
          <w:sz w:val="28"/>
          <w:szCs w:val="28"/>
          <w:lang w:eastAsia="ru-RU"/>
        </w:rPr>
        <w:t>.4</w:t>
      </w:r>
      <w:r w:rsidRPr="000E5A3E">
        <w:rPr>
          <w:rFonts w:ascii="Times New Roman" w:eastAsia="Times New Roman" w:hAnsi="Times New Roman"/>
          <w:spacing w:val="2"/>
          <w:sz w:val="28"/>
          <w:szCs w:val="28"/>
          <w:lang w:eastAsia="ru-RU"/>
        </w:rPr>
        <w:t xml:space="preserve"> пункта </w:t>
      </w:r>
      <w:r w:rsidR="009668CE">
        <w:rPr>
          <w:rFonts w:ascii="Times New Roman" w:eastAsia="Times New Roman" w:hAnsi="Times New Roman"/>
          <w:spacing w:val="2"/>
          <w:sz w:val="28"/>
          <w:szCs w:val="28"/>
          <w:lang w:eastAsia="ru-RU"/>
        </w:rPr>
        <w:t>2.2</w:t>
      </w:r>
      <w:r w:rsidRPr="000E5A3E">
        <w:rPr>
          <w:rFonts w:ascii="Times New Roman" w:eastAsia="Times New Roman" w:hAnsi="Times New Roman"/>
          <w:spacing w:val="2"/>
          <w:sz w:val="28"/>
          <w:szCs w:val="28"/>
          <w:lang w:eastAsia="ru-RU"/>
        </w:rPr>
        <w:t xml:space="preserve"> </w:t>
      </w:r>
      <w:r w:rsidR="004D1555">
        <w:rPr>
          <w:rFonts w:ascii="Times New Roman" w:eastAsia="Times New Roman" w:hAnsi="Times New Roman"/>
          <w:spacing w:val="2"/>
          <w:sz w:val="28"/>
          <w:szCs w:val="28"/>
          <w:lang w:eastAsia="ru-RU"/>
        </w:rPr>
        <w:t xml:space="preserve">Приложения № </w:t>
      </w:r>
      <w:r w:rsidR="009668CE">
        <w:rPr>
          <w:rFonts w:ascii="Times New Roman" w:eastAsia="Times New Roman" w:hAnsi="Times New Roman"/>
          <w:spacing w:val="2"/>
          <w:sz w:val="28"/>
          <w:szCs w:val="28"/>
          <w:lang w:eastAsia="ru-RU"/>
        </w:rPr>
        <w:t>3</w:t>
      </w:r>
      <w:r w:rsidR="004D1555">
        <w:rPr>
          <w:rFonts w:ascii="Times New Roman" w:eastAsia="Times New Roman" w:hAnsi="Times New Roman"/>
          <w:spacing w:val="2"/>
          <w:sz w:val="28"/>
          <w:szCs w:val="28"/>
          <w:lang w:eastAsia="ru-RU"/>
        </w:rPr>
        <w:t xml:space="preserve"> «С</w:t>
      </w:r>
      <w:r w:rsidRPr="000E5A3E">
        <w:rPr>
          <w:rFonts w:ascii="Times New Roman" w:eastAsia="Times New Roman" w:hAnsi="Times New Roman"/>
          <w:spacing w:val="2"/>
          <w:sz w:val="28"/>
          <w:szCs w:val="28"/>
          <w:lang w:eastAsia="ru-RU"/>
        </w:rPr>
        <w:t xml:space="preserve">тандарта внутреннего муниципального финансового контроля </w:t>
      </w:r>
      <w:r w:rsidR="004D1555" w:rsidRPr="004D1555">
        <w:rPr>
          <w:rFonts w:ascii="Times New Roman" w:eastAsia="Times New Roman" w:hAnsi="Times New Roman"/>
          <w:spacing w:val="2"/>
          <w:sz w:val="28"/>
          <w:szCs w:val="28"/>
          <w:lang w:eastAsia="ru-RU"/>
        </w:rPr>
        <w:t>«</w:t>
      </w:r>
      <w:r w:rsidR="009668CE" w:rsidRPr="009668CE">
        <w:rPr>
          <w:rFonts w:ascii="Times New Roman" w:eastAsia="Times New Roman" w:hAnsi="Times New Roman"/>
          <w:spacing w:val="2"/>
          <w:sz w:val="28"/>
          <w:szCs w:val="28"/>
          <w:lang w:eastAsia="ru-RU"/>
        </w:rPr>
        <w:t>Права и обязанности должностных лиц отдела внутреннего финансового контроля администрации муниципального образования Темрюкский район и объектов внутреннего муниципального</w:t>
      </w:r>
      <w:proofErr w:type="gramEnd"/>
      <w:r w:rsidR="009668CE" w:rsidRPr="009668CE">
        <w:rPr>
          <w:rFonts w:ascii="Times New Roman" w:eastAsia="Times New Roman" w:hAnsi="Times New Roman"/>
          <w:spacing w:val="2"/>
          <w:sz w:val="28"/>
          <w:szCs w:val="28"/>
          <w:lang w:eastAsia="ru-RU"/>
        </w:rPr>
        <w:t xml:space="preserve"> </w:t>
      </w:r>
      <w:proofErr w:type="gramStart"/>
      <w:r w:rsidR="009668CE" w:rsidRPr="009668CE">
        <w:rPr>
          <w:rFonts w:ascii="Times New Roman" w:eastAsia="Times New Roman" w:hAnsi="Times New Roman"/>
          <w:spacing w:val="2"/>
          <w:sz w:val="28"/>
          <w:szCs w:val="28"/>
          <w:lang w:eastAsia="ru-RU"/>
        </w:rPr>
        <w:t>финансового контроля (их должностных лиц) при осуществлении внутреннего муниципального финансового контроля</w:t>
      </w:r>
      <w:r w:rsidR="004D1555" w:rsidRPr="004D1555">
        <w:rPr>
          <w:rFonts w:ascii="Times New Roman" w:eastAsia="Times New Roman" w:hAnsi="Times New Roman"/>
          <w:spacing w:val="2"/>
          <w:sz w:val="28"/>
          <w:szCs w:val="28"/>
          <w:lang w:eastAsia="ru-RU"/>
        </w:rPr>
        <w:t>»</w:t>
      </w:r>
      <w:r w:rsidR="004D1555">
        <w:rPr>
          <w:rFonts w:ascii="Times New Roman" w:eastAsia="Times New Roman" w:hAnsi="Times New Roman"/>
          <w:spacing w:val="2"/>
          <w:sz w:val="28"/>
          <w:szCs w:val="28"/>
          <w:lang w:eastAsia="ru-RU"/>
        </w:rPr>
        <w:t xml:space="preserve"> настоящего постановления</w:t>
      </w:r>
      <w:r w:rsidRPr="000E5A3E">
        <w:rPr>
          <w:rFonts w:ascii="Times New Roman" w:eastAsia="Times New Roman" w:hAnsi="Times New Roman"/>
          <w:spacing w:val="2"/>
          <w:sz w:val="28"/>
          <w:szCs w:val="28"/>
          <w:lang w:eastAsia="ru-RU"/>
        </w:rPr>
        <w:t xml:space="preserve"> (далее - специалисты), предмете и (или) вопросах проведения экспертизы (далее соответственно - экспертиза, поручение на проведение экспертизы);</w:t>
      </w:r>
      <w:proofErr w:type="gramEnd"/>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дата начала проведения контрольного мероприятия;</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срок проведения контрольного мероприятия;</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перечень основных вопросов, подлежащих изучению в ходе проведения контрольного мероприятия.</w:t>
      </w:r>
    </w:p>
    <w:p w:rsidR="000E5A3E" w:rsidRPr="000E5A3E" w:rsidRDefault="001820A2" w:rsidP="001820A2">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w:t>
      </w:r>
      <w:r w:rsidR="009668CE">
        <w:rPr>
          <w:rFonts w:ascii="Times New Roman" w:eastAsia="Times New Roman" w:hAnsi="Times New Roman"/>
          <w:spacing w:val="2"/>
          <w:sz w:val="28"/>
          <w:szCs w:val="28"/>
          <w:lang w:eastAsia="ru-RU"/>
        </w:rPr>
        <w:t>4.</w:t>
      </w:r>
      <w:r w:rsidR="000E5A3E" w:rsidRPr="000E5A3E">
        <w:rPr>
          <w:rFonts w:ascii="Times New Roman" w:eastAsia="Times New Roman" w:hAnsi="Times New Roman"/>
          <w:spacing w:val="2"/>
          <w:sz w:val="28"/>
          <w:szCs w:val="28"/>
          <w:lang w:eastAsia="ru-RU"/>
        </w:rPr>
        <w:t xml:space="preserve"> Внесение изменений в решение о назначении контрольного мероприятия может осуществляться по решению руководителя (заместителя руководителя) органа контроля в форме приказа органа контроля на основании мотивированного обращения руководителя проверочной (ревизионной) группы или уполномоченного на проведение контрольного </w:t>
      </w:r>
      <w:r w:rsidR="000E5A3E" w:rsidRPr="000E5A3E">
        <w:rPr>
          <w:rFonts w:ascii="Times New Roman" w:eastAsia="Times New Roman" w:hAnsi="Times New Roman"/>
          <w:spacing w:val="2"/>
          <w:sz w:val="28"/>
          <w:szCs w:val="28"/>
          <w:lang w:eastAsia="ru-RU"/>
        </w:rPr>
        <w:lastRenderedPageBreak/>
        <w:t>мероприятия должностного лица (далее - руководитель контрольного мероприятия) в отношении:</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состава проверочной (ревизионной) группы или уполномоченного на проведение контрольного мероприятия должностного лица;</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перечня основных вопросов, подлежащих изучению в ходе проведения контрольного мероприятия;</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привлекаемых специалистов, поручения на проведение экспертизы;</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проверяемого периода;</w:t>
      </w:r>
    </w:p>
    <w:p w:rsidR="000E5A3E" w:rsidRPr="000E5A3E" w:rsidRDefault="000E5A3E" w:rsidP="001820A2">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срока проведения контрольного мероприятия.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2.5</w:t>
      </w:r>
      <w:r w:rsidR="000E5A3E" w:rsidRPr="000E5A3E">
        <w:rPr>
          <w:rFonts w:ascii="Times New Roman" w:eastAsia="Times New Roman" w:hAnsi="Times New Roman"/>
          <w:spacing w:val="2"/>
          <w:sz w:val="28"/>
          <w:szCs w:val="28"/>
          <w:lang w:eastAsia="ru-RU"/>
        </w:rPr>
        <w:t>. В решении о назначении контрольного мероприятия срок проведения контрольного мероприятия указывается в рабочих днях.</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Поручение на проведение экспертизы не должно дублировать предусмотренные пунктом 1</w:t>
      </w:r>
      <w:r w:rsidR="00B25713">
        <w:rPr>
          <w:rFonts w:ascii="Times New Roman" w:eastAsia="Times New Roman" w:hAnsi="Times New Roman"/>
          <w:spacing w:val="2"/>
          <w:sz w:val="28"/>
          <w:szCs w:val="28"/>
          <w:lang w:eastAsia="ru-RU"/>
        </w:rPr>
        <w:t>5</w:t>
      </w:r>
      <w:r w:rsidRPr="000E5A3E">
        <w:rPr>
          <w:rFonts w:ascii="Times New Roman" w:eastAsia="Times New Roman" w:hAnsi="Times New Roman"/>
          <w:spacing w:val="2"/>
          <w:sz w:val="28"/>
          <w:szCs w:val="28"/>
          <w:lang w:eastAsia="ru-RU"/>
        </w:rPr>
        <w:t xml:space="preserve"> стандарта контрольные действия, осуществляемые в ходе проведения того же контрольного мероприятия должностными лицами проверочной (ревизионной) группы или уполномоченным на проведение контрольного мероприятия должностным лицом, в отношении одних и тех же товаров, работ, услуг, помещений, материальных запасов.</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B25713" w:rsidP="00B25713">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0E5A3E" w:rsidRPr="000E5A3E">
        <w:rPr>
          <w:rFonts w:ascii="Times New Roman" w:eastAsia="Times New Roman" w:hAnsi="Times New Roman"/>
          <w:spacing w:val="2"/>
          <w:sz w:val="28"/>
          <w:szCs w:val="28"/>
          <w:lang w:eastAsia="ru-RU"/>
        </w:rPr>
        <w:t>. Проведение контрольного мероприятия</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w:t>
      </w:r>
      <w:r w:rsidR="000E5A3E" w:rsidRPr="000E5A3E">
        <w:rPr>
          <w:rFonts w:ascii="Times New Roman" w:eastAsia="Times New Roman" w:hAnsi="Times New Roman"/>
          <w:spacing w:val="2"/>
          <w:sz w:val="28"/>
          <w:szCs w:val="28"/>
          <w:lang w:eastAsia="ru-RU"/>
        </w:rPr>
        <w:t>. В ходе проведения контрольного мероприятия могут осуществляться контрольные действия, организовываться экспертизы.</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w:t>
      </w:r>
      <w:r w:rsidR="000E5A3E" w:rsidRPr="000E5A3E">
        <w:rPr>
          <w:rFonts w:ascii="Times New Roman" w:eastAsia="Times New Roman" w:hAnsi="Times New Roman"/>
          <w:spacing w:val="2"/>
          <w:sz w:val="28"/>
          <w:szCs w:val="28"/>
          <w:lang w:eastAsia="ru-RU"/>
        </w:rPr>
        <w:t>. К контрольным действиям при проведении контрольных мероприятий относятся: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контрольные действия по документальному изучению в отношении финансовых, бухгалтерских, отчетных документов, документов о планировании и об осуществлении закупок товаров, работ, услуг для обеспечения государственных и муниципальных нужд и иных документов, содержащих информацию о деятельности объекта контроля (в том числе документов, полученных в ходе встречных проверок, обследований и (или) на основании официальных запросов от иных организаций), данных информационных систем, в том</w:t>
      </w:r>
      <w:proofErr w:type="gramEnd"/>
      <w:r w:rsidRPr="000E5A3E">
        <w:rPr>
          <w:rFonts w:ascii="Times New Roman" w:eastAsia="Times New Roman" w:hAnsi="Times New Roman"/>
          <w:spacing w:val="2"/>
          <w:sz w:val="28"/>
          <w:szCs w:val="28"/>
          <w:lang w:eastAsia="ru-RU"/>
        </w:rPr>
        <w:t xml:space="preserve"> </w:t>
      </w:r>
      <w:proofErr w:type="gramStart"/>
      <w:r w:rsidRPr="000E5A3E">
        <w:rPr>
          <w:rFonts w:ascii="Times New Roman" w:eastAsia="Times New Roman" w:hAnsi="Times New Roman"/>
          <w:spacing w:val="2"/>
          <w:sz w:val="28"/>
          <w:szCs w:val="28"/>
          <w:lang w:eastAsia="ru-RU"/>
        </w:rPr>
        <w:t>числе информационных систем объекта контроля,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w:t>
      </w:r>
      <w:proofErr w:type="gramEnd"/>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контрольные действия по фактическому изучению путем осмотра, инвентаризации, наблюдения, пересчета, контрольных обмеров и осуществления других действий по контролю, в том числе исследований, испытаний, измерений и иных требующих специальных знаний (навыков) контрольных действий.</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Под осмотром понимается визуальное обследование объектов (выполненных объемов работ, помещений, основных средств, материальных запасов) в целях получения информации по предмету и вопросам </w:t>
      </w:r>
      <w:r w:rsidRPr="000E5A3E">
        <w:rPr>
          <w:rFonts w:ascii="Times New Roman" w:eastAsia="Times New Roman" w:hAnsi="Times New Roman"/>
          <w:spacing w:val="2"/>
          <w:sz w:val="28"/>
          <w:szCs w:val="28"/>
          <w:lang w:eastAsia="ru-RU"/>
        </w:rPr>
        <w:lastRenderedPageBreak/>
        <w:t>контрольного мероприятия с проведением при необходимости фот</w:t>
      </w:r>
      <w:proofErr w:type="gramStart"/>
      <w:r w:rsidRPr="000E5A3E">
        <w:rPr>
          <w:rFonts w:ascii="Times New Roman" w:eastAsia="Times New Roman" w:hAnsi="Times New Roman"/>
          <w:spacing w:val="2"/>
          <w:sz w:val="28"/>
          <w:szCs w:val="28"/>
          <w:lang w:eastAsia="ru-RU"/>
        </w:rPr>
        <w:t>о-</w:t>
      </w:r>
      <w:proofErr w:type="gramEnd"/>
      <w:r w:rsidRPr="000E5A3E">
        <w:rPr>
          <w:rFonts w:ascii="Times New Roman" w:eastAsia="Times New Roman" w:hAnsi="Times New Roman"/>
          <w:spacing w:val="2"/>
          <w:sz w:val="28"/>
          <w:szCs w:val="28"/>
          <w:lang w:eastAsia="ru-RU"/>
        </w:rPr>
        <w:t xml:space="preserve"> и </w:t>
      </w:r>
      <w:proofErr w:type="spellStart"/>
      <w:r w:rsidRPr="000E5A3E">
        <w:rPr>
          <w:rFonts w:ascii="Times New Roman" w:eastAsia="Times New Roman" w:hAnsi="Times New Roman"/>
          <w:spacing w:val="2"/>
          <w:sz w:val="28"/>
          <w:szCs w:val="28"/>
          <w:lang w:eastAsia="ru-RU"/>
        </w:rPr>
        <w:t>видеофиксации</w:t>
      </w:r>
      <w:proofErr w:type="spellEnd"/>
      <w:r w:rsidRPr="000E5A3E">
        <w:rPr>
          <w:rFonts w:ascii="Times New Roman" w:eastAsia="Times New Roman" w:hAnsi="Times New Roman"/>
          <w:spacing w:val="2"/>
          <w:sz w:val="28"/>
          <w:szCs w:val="28"/>
          <w:lang w:eastAsia="ru-RU"/>
        </w:rPr>
        <w:t xml:space="preserve"> результатов осмотра.</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Под инвентаризацией понимается проверка наличия имущества объекта контроля и состояния его финансовых обязательств на определенную дату путем сличения фактических данных с данными бухгалтерского учета.</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Под наблюдением понимается отслеживание процесса или процедуры, выполняемых работниками (должностными лицами) объекта контроля (наблюдение за пересчетом материальных запасов, отслеживание выполнения процедур, по которым не остается документальных свидетельств).</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Под пересчетом понимается проверка точности арифметических расчетов в первичных документах, бухгалтерских записях либо выполнение самостоятельных расчетов на основании правовых актов, устанавливающих порядок определения стоимости товаров (работ, услуг), и данных, полученных по результатам контрольных обмеров (осмотров), отличных от данных первичных документов.</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Под контрольным обмером понимается совокупность форм и методов проведения оценки и установления достоверности объемов выполненных работ (строительно-монтажных, ремонтных, реставрационных, пусконаладочных и прочих работ), а также качества и количества фактически использованных материалов и установленного оборудования.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0E5A3E" w:rsidRPr="000E5A3E">
        <w:rPr>
          <w:rFonts w:ascii="Times New Roman" w:eastAsia="Times New Roman" w:hAnsi="Times New Roman"/>
          <w:spacing w:val="2"/>
          <w:sz w:val="28"/>
          <w:szCs w:val="28"/>
          <w:lang w:eastAsia="ru-RU"/>
        </w:rPr>
        <w:t>. Специалист в ходе проведения экспертизы обязан:</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B25713">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 в соответствии с поручением на проведение экспертизы провести анализ представленных ему документов и информации, дать обоснованное и объективное экспертное мнение;</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B25713">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 xml:space="preserve"> сообщить организующему экспертизу руководителю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 наличии обстоятельств, препятствующих проведению экспертизы;</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 невозможности дать обоснованное и объективное экспертное мнение, если поручение на проведение экспертизы выходит за пределы его специальных знаний, представленные документы и информация непригодны или недостаточны для проведения экспертизы и составления экспертного заключения;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B25713">
        <w:rPr>
          <w:rFonts w:ascii="Times New Roman" w:eastAsia="Times New Roman" w:hAnsi="Times New Roman"/>
          <w:spacing w:val="2"/>
          <w:sz w:val="28"/>
          <w:szCs w:val="28"/>
          <w:lang w:eastAsia="ru-RU"/>
        </w:rPr>
        <w:t>.3</w:t>
      </w:r>
      <w:r w:rsidR="000E5A3E" w:rsidRPr="000E5A3E">
        <w:rPr>
          <w:rFonts w:ascii="Times New Roman" w:eastAsia="Times New Roman" w:hAnsi="Times New Roman"/>
          <w:spacing w:val="2"/>
          <w:sz w:val="28"/>
          <w:szCs w:val="28"/>
          <w:lang w:eastAsia="ru-RU"/>
        </w:rPr>
        <w:t xml:space="preserve"> не разглашать сведения, которые стали известны в ходе проведения экспертизы и (или) контрольного мероприятия, в том числе сведения, составляющие государственную, коммерческую или иную охраняемую законом тайну;</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w:t>
      </w:r>
      <w:r w:rsidR="00B25713">
        <w:rPr>
          <w:rFonts w:ascii="Times New Roman" w:eastAsia="Times New Roman" w:hAnsi="Times New Roman"/>
          <w:spacing w:val="2"/>
          <w:sz w:val="28"/>
          <w:szCs w:val="28"/>
          <w:lang w:eastAsia="ru-RU"/>
        </w:rPr>
        <w:t>.4</w:t>
      </w:r>
      <w:r w:rsidR="000E5A3E" w:rsidRPr="000E5A3E">
        <w:rPr>
          <w:rFonts w:ascii="Times New Roman" w:eastAsia="Times New Roman" w:hAnsi="Times New Roman"/>
          <w:spacing w:val="2"/>
          <w:sz w:val="28"/>
          <w:szCs w:val="28"/>
          <w:lang w:eastAsia="ru-RU"/>
        </w:rPr>
        <w:t xml:space="preserve"> обеспечить сохранность представленных документов.</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3.5</w:t>
      </w:r>
      <w:r w:rsidR="000E5A3E" w:rsidRPr="000E5A3E">
        <w:rPr>
          <w:rFonts w:ascii="Times New Roman" w:eastAsia="Times New Roman" w:hAnsi="Times New Roman"/>
          <w:spacing w:val="2"/>
          <w:sz w:val="28"/>
          <w:szCs w:val="28"/>
          <w:lang w:eastAsia="ru-RU"/>
        </w:rPr>
        <w:t>. Специалист в ходе проведения экспертизы имеет право:</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3.5</w:t>
      </w:r>
      <w:r w:rsidR="00B25713">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 знакомиться с находящимися в распоряжении организующего экспертизу руководителя контрольного мероприятия документами и информацией, полученными в ходе контрольного мероприятия, относящимися к поручению на проведение экспертизы;</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3.5</w:t>
      </w:r>
      <w:r w:rsidR="00B25713">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 xml:space="preserve"> письменно сообщать организующему экспертизу руководителю контрольного мероприятия о необходимости:</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проведения осмотра, инвентаризации, наблюдения, пересчета, исследования, контрольных обмеров и других действий по контролю;</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представления дополнительных документов и информации, необходимых для составления экспертного заключения;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привлечения к проведению экспертизы других специалистов или передаче поручения на проведение экспертизы (части поручения на проведение экспертизы) другому специалисту (в случае участия нескольких специалистов), если это необходимо для исполнения поручения на проведение экспертизы, в том числе в случае, если поручение на проведение экспертизы выходит за пределы его специальных знаний, и составления экспертного заключения;</w:t>
      </w:r>
      <w:proofErr w:type="gramEnd"/>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продления срока проведения экспертизы.</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3.6</w:t>
      </w:r>
      <w:r w:rsidR="000E5A3E" w:rsidRPr="000E5A3E">
        <w:rPr>
          <w:rFonts w:ascii="Times New Roman" w:eastAsia="Times New Roman" w:hAnsi="Times New Roman"/>
          <w:spacing w:val="2"/>
          <w:sz w:val="28"/>
          <w:szCs w:val="28"/>
          <w:lang w:eastAsia="ru-RU"/>
        </w:rPr>
        <w:t>. По результатам проведения экспертизы специалистом составляется экспертное заключение.</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Если специалист не может дать обоснованное и объективное мнение по одному или нескольким вопросам (частям вопросов) экспертизы, то указывает это в своем экспертном заключении с обоснованием соответствующих причин.</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Экспертное заключение по результатам проведения экспертизы подлежит рассмотрению и </w:t>
      </w:r>
      <w:r w:rsidR="009668CE" w:rsidRPr="000E5A3E">
        <w:rPr>
          <w:rFonts w:ascii="Times New Roman" w:eastAsia="Times New Roman" w:hAnsi="Times New Roman"/>
          <w:spacing w:val="2"/>
          <w:sz w:val="28"/>
          <w:szCs w:val="28"/>
          <w:lang w:eastAsia="ru-RU"/>
        </w:rPr>
        <w:t>анализу,</w:t>
      </w:r>
      <w:r w:rsidRPr="000E5A3E">
        <w:rPr>
          <w:rFonts w:ascii="Times New Roman" w:eastAsia="Times New Roman" w:hAnsi="Times New Roman"/>
          <w:spacing w:val="2"/>
          <w:sz w:val="28"/>
          <w:szCs w:val="28"/>
          <w:lang w:eastAsia="ru-RU"/>
        </w:rPr>
        <w:t xml:space="preserve"> организующим экспертизу руководителем контрольного мероприятия на соответствие указанным в поручении на проведение экспертизы предмету и (или) вопросам экспертизы.</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Должностные лица проверочной (ревизионной) группы или уполномоченное на проведение контрольного мероприятия должностное лицо вправе провести дополнительные контрольные действия, необходимые для достижения целей контрольного мероприятия, в случае выявления организующим экспертизу руководителем контрольного мероприятия несоответствия экспертного заключения указанным в поручении на проведение экспертизы предмету и (или) вопросам экспертизы.</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Экспертное заключение по результатам проведения экспертизы прилагается к акту, заключению, оформленным по результатам контрольного мероприятия.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3.7</w:t>
      </w:r>
      <w:r w:rsidR="000E5A3E" w:rsidRPr="000E5A3E">
        <w:rPr>
          <w:rFonts w:ascii="Times New Roman" w:eastAsia="Times New Roman" w:hAnsi="Times New Roman"/>
          <w:spacing w:val="2"/>
          <w:sz w:val="28"/>
          <w:szCs w:val="28"/>
          <w:lang w:eastAsia="ru-RU"/>
        </w:rPr>
        <w:t>. Результаты контрольных действий по фактическому изучению деятельности объекта контроля оформляются соответствующими актами.</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После проведения всех контрольных действий, предусмотренных пунктом </w:t>
      </w:r>
      <w:r w:rsidR="009668CE">
        <w:rPr>
          <w:rFonts w:ascii="Times New Roman" w:eastAsia="Times New Roman" w:hAnsi="Times New Roman"/>
          <w:spacing w:val="2"/>
          <w:sz w:val="28"/>
          <w:szCs w:val="28"/>
          <w:lang w:eastAsia="ru-RU"/>
        </w:rPr>
        <w:t>3.2</w:t>
      </w:r>
      <w:r w:rsidRPr="000E5A3E">
        <w:rPr>
          <w:rFonts w:ascii="Times New Roman" w:eastAsia="Times New Roman" w:hAnsi="Times New Roman"/>
          <w:spacing w:val="2"/>
          <w:sz w:val="28"/>
          <w:szCs w:val="28"/>
          <w:lang w:eastAsia="ru-RU"/>
        </w:rPr>
        <w:t xml:space="preserve"> стандарта, руководитель контрольного мероприятия подготавливает и подписывает справку о завершении контрольных действий, предусмотренных пунктом </w:t>
      </w:r>
      <w:r w:rsidR="009668CE">
        <w:rPr>
          <w:rFonts w:ascii="Times New Roman" w:eastAsia="Times New Roman" w:hAnsi="Times New Roman"/>
          <w:spacing w:val="2"/>
          <w:sz w:val="28"/>
          <w:szCs w:val="28"/>
          <w:lang w:eastAsia="ru-RU"/>
        </w:rPr>
        <w:t>3.2</w:t>
      </w:r>
      <w:r w:rsidRPr="000E5A3E">
        <w:rPr>
          <w:rFonts w:ascii="Times New Roman" w:eastAsia="Times New Roman" w:hAnsi="Times New Roman"/>
          <w:spacing w:val="2"/>
          <w:sz w:val="28"/>
          <w:szCs w:val="28"/>
          <w:lang w:eastAsia="ru-RU"/>
        </w:rPr>
        <w:t xml:space="preserve"> стандарта, и направляет ее объекту контроля в порядке, предусмотренном пунктом </w:t>
      </w:r>
      <w:r w:rsidR="009668CE">
        <w:rPr>
          <w:rFonts w:ascii="Times New Roman" w:eastAsia="Times New Roman" w:hAnsi="Times New Roman"/>
          <w:spacing w:val="2"/>
          <w:sz w:val="28"/>
          <w:szCs w:val="28"/>
          <w:lang w:eastAsia="ru-RU"/>
        </w:rPr>
        <w:t>2.1</w:t>
      </w:r>
      <w:r w:rsidRPr="000E5A3E">
        <w:rPr>
          <w:rFonts w:ascii="Times New Roman" w:eastAsia="Times New Roman" w:hAnsi="Times New Roman"/>
          <w:spacing w:val="2"/>
          <w:sz w:val="28"/>
          <w:szCs w:val="28"/>
          <w:lang w:eastAsia="ru-RU"/>
        </w:rPr>
        <w:t xml:space="preserve"> стандарта.</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3.8</w:t>
      </w:r>
      <w:r w:rsidR="000E5A3E" w:rsidRPr="000E5A3E">
        <w:rPr>
          <w:rFonts w:ascii="Times New Roman" w:eastAsia="Times New Roman" w:hAnsi="Times New Roman"/>
          <w:spacing w:val="2"/>
          <w:sz w:val="28"/>
          <w:szCs w:val="28"/>
          <w:lang w:eastAsia="ru-RU"/>
        </w:rPr>
        <w:t>. При проведении контрольных действий может использоваться фото-, видео- и аудиотехника, а также иные виды техники и приборов, в том числе измерительных приборов.</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3.9</w:t>
      </w:r>
      <w:r w:rsidR="000E5A3E" w:rsidRPr="000E5A3E">
        <w:rPr>
          <w:rFonts w:ascii="Times New Roman" w:eastAsia="Times New Roman" w:hAnsi="Times New Roman"/>
          <w:spacing w:val="2"/>
          <w:sz w:val="28"/>
          <w:szCs w:val="28"/>
          <w:lang w:eastAsia="ru-RU"/>
        </w:rPr>
        <w:t>. Контрольное мероприятие может быть неоднократно приостановлено:</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на период проведения встречных проверок и (или) обследований;</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проведения проверок, осуществляемых в соответствии с пунктом 2 статьи 266</w:t>
      </w:r>
      <w:r w:rsidR="003E68C3">
        <w:rPr>
          <w:rFonts w:ascii="Times New Roman" w:eastAsia="Times New Roman" w:hAnsi="Times New Roman"/>
          <w:spacing w:val="2"/>
          <w:sz w:val="28"/>
          <w:szCs w:val="28"/>
          <w:lang w:eastAsia="ru-RU"/>
        </w:rPr>
        <w:t>.</w:t>
      </w:r>
      <w:r w:rsidRPr="000E5A3E">
        <w:rPr>
          <w:rFonts w:ascii="Times New Roman" w:eastAsia="Times New Roman" w:hAnsi="Times New Roman"/>
          <w:spacing w:val="2"/>
          <w:sz w:val="28"/>
          <w:szCs w:val="28"/>
          <w:lang w:eastAsia="ru-RU"/>
        </w:rPr>
        <w:t>1 Бюджетного кодекса Российской Федерации в процессе проверки главных распорядителей (распорядителей) бюджетных средств, главных администраторов источников финансирования дефицита бюджета, получателей бюджетных средств, заключивших договоры (соглашения) о предоставлении средств из бюджета бюджетной системы Российской Федерации;</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при наличии нарушения объектом контроля требований к бюджетному (бухгалтерскому) учету, в том числе по хранению первичных учетных документов, регистров бухгалтерского учета, бухгалтерской (финансовой) отчетности, аудиторских заключений о ней, которое делает невозможным дальнейшее проведение контрольного мероприятия, - на период восстановления объектом контроля документов, необходимых для проведения контрольного мероприятия, а также приведения объектом контроля документов учета и отчетности в состояние, позволяющее проводить их</w:t>
      </w:r>
      <w:proofErr w:type="gramEnd"/>
      <w:r w:rsidRPr="000E5A3E">
        <w:rPr>
          <w:rFonts w:ascii="Times New Roman" w:eastAsia="Times New Roman" w:hAnsi="Times New Roman"/>
          <w:spacing w:val="2"/>
          <w:sz w:val="28"/>
          <w:szCs w:val="28"/>
          <w:lang w:eastAsia="ru-RU"/>
        </w:rPr>
        <w:t xml:space="preserve"> изучение в ходе проведения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организации и проведения экспертиз;</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рассмотрения запроса органа контроля компетентными государственными органами, в том числе органами государств - членов Евразийского экономического союза или иностранных государств, а также иными юридическими и физическими лицами, обладающими информацией и документами, необходимыми для проведения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непредставления (неполного представления) объектом контроля документов и информации или воспрепятствования объектом контроля проведению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период осуществления объектом контроля действий по приемке товаров (работ, услуг) в соответствии с условиями муниципальных контрактов, договоров (соглашений), заключенных в целях исполнения муниципальных контрактов;</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при наличии обстоятельств, делающих невозможным дальнейшее проведение контрольного мероприятия по причинам, независящим от должностных лиц органа контроля, включая наступление обстоятельств непреодолимой силы.</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Общий срок приостановлений контрольного мероприятия не может составлять более 2 лет.</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3.10</w:t>
      </w:r>
      <w:r w:rsidR="000E5A3E" w:rsidRPr="000E5A3E">
        <w:rPr>
          <w:rFonts w:ascii="Times New Roman" w:eastAsia="Times New Roman" w:hAnsi="Times New Roman"/>
          <w:spacing w:val="2"/>
          <w:sz w:val="28"/>
          <w:szCs w:val="28"/>
          <w:lang w:eastAsia="ru-RU"/>
        </w:rPr>
        <w:t>. Решение о приостановлении проведения контрольного мероприятия принимается руководителем органа контроля в форме приказа  органа контроля на основании мотивированного обращения руководителя контрольного мероприятия.</w:t>
      </w:r>
    </w:p>
    <w:p w:rsidR="000E5A3E" w:rsidRPr="000E5A3E" w:rsidRDefault="000E5A3E" w:rsidP="00B2571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На время приостановления проведения контрольного мероприятия течение его срока прерывается.</w:t>
      </w:r>
    </w:p>
    <w:p w:rsidR="000E5A3E" w:rsidRPr="000E5A3E" w:rsidRDefault="009668CE" w:rsidP="00B2571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3.11</w:t>
      </w:r>
      <w:r w:rsidR="000E5A3E" w:rsidRPr="000E5A3E">
        <w:rPr>
          <w:rFonts w:ascii="Times New Roman" w:eastAsia="Times New Roman" w:hAnsi="Times New Roman"/>
          <w:spacing w:val="2"/>
          <w:sz w:val="28"/>
          <w:szCs w:val="28"/>
          <w:lang w:eastAsia="ru-RU"/>
        </w:rPr>
        <w:t xml:space="preserve">. Решение о возобновлении проведения контрольного мероприятия принимается руководителем </w:t>
      </w:r>
      <w:r w:rsidR="003E68C3">
        <w:rPr>
          <w:rFonts w:ascii="Times New Roman" w:eastAsia="Times New Roman" w:hAnsi="Times New Roman"/>
          <w:spacing w:val="2"/>
          <w:sz w:val="28"/>
          <w:szCs w:val="28"/>
          <w:lang w:eastAsia="ru-RU"/>
        </w:rPr>
        <w:t xml:space="preserve"> </w:t>
      </w:r>
      <w:r w:rsidR="000E5A3E" w:rsidRPr="000E5A3E">
        <w:rPr>
          <w:rFonts w:ascii="Times New Roman" w:eastAsia="Times New Roman" w:hAnsi="Times New Roman"/>
          <w:spacing w:val="2"/>
          <w:sz w:val="28"/>
          <w:szCs w:val="28"/>
          <w:lang w:eastAsia="ru-RU"/>
        </w:rPr>
        <w:t>органа контроля в форме приказ</w:t>
      </w:r>
      <w:r w:rsidR="003E68C3">
        <w:rPr>
          <w:rFonts w:ascii="Times New Roman" w:eastAsia="Times New Roman" w:hAnsi="Times New Roman"/>
          <w:spacing w:val="2"/>
          <w:sz w:val="28"/>
          <w:szCs w:val="28"/>
          <w:lang w:eastAsia="ru-RU"/>
        </w:rPr>
        <w:t xml:space="preserve">а </w:t>
      </w:r>
      <w:r w:rsidR="000E5A3E" w:rsidRPr="000E5A3E">
        <w:rPr>
          <w:rFonts w:ascii="Times New Roman" w:eastAsia="Times New Roman" w:hAnsi="Times New Roman"/>
          <w:spacing w:val="2"/>
          <w:sz w:val="28"/>
          <w:szCs w:val="28"/>
          <w:lang w:eastAsia="ru-RU"/>
        </w:rPr>
        <w:t xml:space="preserve"> органа </w:t>
      </w:r>
      <w:r w:rsidR="000E5A3E" w:rsidRPr="000E5A3E">
        <w:rPr>
          <w:rFonts w:ascii="Times New Roman" w:eastAsia="Times New Roman" w:hAnsi="Times New Roman"/>
          <w:spacing w:val="2"/>
          <w:sz w:val="28"/>
          <w:szCs w:val="28"/>
          <w:lang w:eastAsia="ru-RU"/>
        </w:rPr>
        <w:lastRenderedPageBreak/>
        <w:t>контроля после получения органом контроля сведений об устранении причин приостановления контрольного мероприятия.</w:t>
      </w: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3.12</w:t>
      </w:r>
      <w:r w:rsidR="000E5A3E" w:rsidRPr="000E5A3E">
        <w:rPr>
          <w:rFonts w:ascii="Times New Roman" w:eastAsia="Times New Roman" w:hAnsi="Times New Roman"/>
          <w:spacing w:val="2"/>
          <w:sz w:val="28"/>
          <w:szCs w:val="28"/>
          <w:lang w:eastAsia="ru-RU"/>
        </w:rPr>
        <w:t>. Контрольное мероприятие подлежит прекращению в случае установления после его назначения факта:</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ликвидации (упразднения) объекта контроля;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неосуществления объектом контроля в проверяемом периоде деятельности в соответствии с темой контрольного мероприятия;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невозможности проведения контрольного мероприятия по истечении предельного периода приостановления контрольного мероприятия.</w:t>
      </w: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3.13</w:t>
      </w:r>
      <w:r w:rsidR="000E5A3E" w:rsidRPr="000E5A3E">
        <w:rPr>
          <w:rFonts w:ascii="Times New Roman" w:eastAsia="Times New Roman" w:hAnsi="Times New Roman"/>
          <w:spacing w:val="2"/>
          <w:sz w:val="28"/>
          <w:szCs w:val="28"/>
          <w:lang w:eastAsia="ru-RU"/>
        </w:rPr>
        <w:t>. Решение о прекращении контрольного мероприятия принимается руководителем органа контроля в форме приказа  органа контроля на основании мотивированного обращения руководителя контрольного мероприятия.</w:t>
      </w: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3.14</w:t>
      </w:r>
      <w:r w:rsidR="000E5A3E" w:rsidRPr="000E5A3E">
        <w:rPr>
          <w:rFonts w:ascii="Times New Roman" w:eastAsia="Times New Roman" w:hAnsi="Times New Roman"/>
          <w:spacing w:val="2"/>
          <w:sz w:val="28"/>
          <w:szCs w:val="28"/>
          <w:lang w:eastAsia="ru-RU"/>
        </w:rPr>
        <w:t xml:space="preserve">. Копии решений о приостановлении, возобновлении и прекращении контрольного мероприятия направляются объекту контроля в порядке, предусмотренном пунктом </w:t>
      </w:r>
      <w:r w:rsidR="00481FC8">
        <w:rPr>
          <w:rFonts w:ascii="Times New Roman" w:eastAsia="Times New Roman" w:hAnsi="Times New Roman"/>
          <w:spacing w:val="2"/>
          <w:sz w:val="28"/>
          <w:szCs w:val="28"/>
          <w:lang w:eastAsia="ru-RU"/>
        </w:rPr>
        <w:t>2.1</w:t>
      </w:r>
      <w:r w:rsidR="000E5A3E" w:rsidRPr="000E5A3E">
        <w:rPr>
          <w:rFonts w:ascii="Times New Roman" w:eastAsia="Times New Roman" w:hAnsi="Times New Roman"/>
          <w:spacing w:val="2"/>
          <w:sz w:val="28"/>
          <w:szCs w:val="28"/>
          <w:lang w:eastAsia="ru-RU"/>
        </w:rPr>
        <w:t xml:space="preserve"> стандарта.</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Копия решения о прекращении контрольного мероприятия, принятого на основании, предусмотренном абзацем вторым пункта </w:t>
      </w:r>
      <w:r w:rsidR="00481FC8">
        <w:rPr>
          <w:rFonts w:ascii="Times New Roman" w:eastAsia="Times New Roman" w:hAnsi="Times New Roman"/>
          <w:spacing w:val="2"/>
          <w:sz w:val="28"/>
          <w:szCs w:val="28"/>
          <w:lang w:eastAsia="ru-RU"/>
        </w:rPr>
        <w:t>3.13</w:t>
      </w:r>
      <w:r w:rsidRPr="000E5A3E">
        <w:rPr>
          <w:rFonts w:ascii="Times New Roman" w:eastAsia="Times New Roman" w:hAnsi="Times New Roman"/>
          <w:spacing w:val="2"/>
          <w:sz w:val="28"/>
          <w:szCs w:val="28"/>
          <w:lang w:eastAsia="ru-RU"/>
        </w:rPr>
        <w:t xml:space="preserve"> стандарта, объекту контроля не направляется.</w:t>
      </w: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3.15</w:t>
      </w:r>
      <w:r w:rsidR="000E5A3E" w:rsidRPr="000E5A3E">
        <w:rPr>
          <w:rFonts w:ascii="Times New Roman" w:eastAsia="Times New Roman" w:hAnsi="Times New Roman"/>
          <w:spacing w:val="2"/>
          <w:sz w:val="28"/>
          <w:szCs w:val="28"/>
          <w:lang w:eastAsia="ru-RU"/>
        </w:rPr>
        <w:t xml:space="preserve">. В ходе проведения контрольного мероприятия руководитель контрольного мероприятия осуществляет </w:t>
      </w:r>
      <w:proofErr w:type="gramStart"/>
      <w:r w:rsidR="000E5A3E" w:rsidRPr="000E5A3E">
        <w:rPr>
          <w:rFonts w:ascii="Times New Roman" w:eastAsia="Times New Roman" w:hAnsi="Times New Roman"/>
          <w:spacing w:val="2"/>
          <w:sz w:val="28"/>
          <w:szCs w:val="28"/>
          <w:lang w:eastAsia="ru-RU"/>
        </w:rPr>
        <w:t>контроль за</w:t>
      </w:r>
      <w:proofErr w:type="gramEnd"/>
      <w:r w:rsidR="000E5A3E" w:rsidRPr="000E5A3E">
        <w:rPr>
          <w:rFonts w:ascii="Times New Roman" w:eastAsia="Times New Roman" w:hAnsi="Times New Roman"/>
          <w:spacing w:val="2"/>
          <w:sz w:val="28"/>
          <w:szCs w:val="28"/>
          <w:lang w:eastAsia="ru-RU"/>
        </w:rPr>
        <w:t xml:space="preserve"> своевременностью и полнотой проведения контрольных действий, в том числе в форме самоконтроля, и исполнения специалистом поручения на проведение экспертизы.</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E5A3E" w:rsidP="003E68C3">
      <w:pPr>
        <w:spacing w:after="0" w:line="240" w:lineRule="auto"/>
        <w:jc w:val="center"/>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Камеральная проверка</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9668CE"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3.16</w:t>
      </w:r>
      <w:r w:rsidR="000E5A3E" w:rsidRPr="000E5A3E">
        <w:rPr>
          <w:rFonts w:ascii="Times New Roman" w:eastAsia="Times New Roman" w:hAnsi="Times New Roman"/>
          <w:spacing w:val="2"/>
          <w:sz w:val="28"/>
          <w:szCs w:val="28"/>
          <w:lang w:eastAsia="ru-RU"/>
        </w:rPr>
        <w:t xml:space="preserve">. Камеральная проверка проводится по месту нахождения органа контроля путем осуществления контрольных действий, указанных в пункте </w:t>
      </w:r>
      <w:r w:rsidR="00CD26C1">
        <w:rPr>
          <w:rFonts w:ascii="Times New Roman" w:eastAsia="Times New Roman" w:hAnsi="Times New Roman"/>
          <w:spacing w:val="2"/>
          <w:sz w:val="28"/>
          <w:szCs w:val="28"/>
          <w:lang w:eastAsia="ru-RU"/>
        </w:rPr>
        <w:t>3.2</w:t>
      </w:r>
      <w:r w:rsidR="000E5A3E" w:rsidRPr="000E5A3E">
        <w:rPr>
          <w:rFonts w:ascii="Times New Roman" w:eastAsia="Times New Roman" w:hAnsi="Times New Roman"/>
          <w:spacing w:val="2"/>
          <w:sz w:val="28"/>
          <w:szCs w:val="28"/>
          <w:lang w:eastAsia="ru-RU"/>
        </w:rPr>
        <w:t xml:space="preserve"> стандарта.</w:t>
      </w: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3.17</w:t>
      </w:r>
      <w:r w:rsidR="000E5A3E" w:rsidRPr="000E5A3E">
        <w:rPr>
          <w:rFonts w:ascii="Times New Roman" w:eastAsia="Times New Roman" w:hAnsi="Times New Roman"/>
          <w:spacing w:val="2"/>
          <w:sz w:val="28"/>
          <w:szCs w:val="28"/>
          <w:lang w:eastAsia="ru-RU"/>
        </w:rPr>
        <w:t>. Срок проведения камеральной проверки составляет не более 30 рабочих дней со дня получения от объекта контроля в полном объеме информации, документов и материалов, представленных по запросу органа контроля.</w:t>
      </w: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3.18</w:t>
      </w:r>
      <w:r w:rsidR="000E5A3E" w:rsidRPr="000E5A3E">
        <w:rPr>
          <w:rFonts w:ascii="Times New Roman" w:eastAsia="Times New Roman" w:hAnsi="Times New Roman"/>
          <w:spacing w:val="2"/>
          <w:sz w:val="28"/>
          <w:szCs w:val="28"/>
          <w:lang w:eastAsia="ru-RU"/>
        </w:rPr>
        <w:t>. Руководитель  органа контроля может продлить срок проведения камеральной проверки в порядке, установленном для выездных проверок (ревизий).</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Общий срок проведения камеральной проверки с учетом всех продлений срока ее проведения не может составлять более 50 рабочих дней.</w:t>
      </w: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3.19</w:t>
      </w:r>
      <w:r w:rsidR="000E5A3E" w:rsidRPr="000E5A3E">
        <w:rPr>
          <w:rFonts w:ascii="Times New Roman" w:eastAsia="Times New Roman" w:hAnsi="Times New Roman"/>
          <w:spacing w:val="2"/>
          <w:sz w:val="28"/>
          <w:szCs w:val="28"/>
          <w:lang w:eastAsia="ru-RU"/>
        </w:rPr>
        <w:t>. Руководитель органа контроля на основании мотивированного обращения руководителя контрольного мероприятия в случае невозможности получения необходимой информации (документов, материалов) может назначить:</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проведение обследования;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проведение встречной проверки.</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E5A3E" w:rsidP="003E68C3">
      <w:pPr>
        <w:spacing w:after="0" w:line="240" w:lineRule="auto"/>
        <w:jc w:val="center"/>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Выездная проверка (ревизия)</w:t>
      </w:r>
    </w:p>
    <w:p w:rsidR="000E5A3E" w:rsidRPr="003E68C3" w:rsidRDefault="000E5A3E" w:rsidP="000F3445">
      <w:pPr>
        <w:spacing w:after="0" w:line="240" w:lineRule="auto"/>
        <w:jc w:val="both"/>
        <w:rPr>
          <w:rFonts w:ascii="Times New Roman" w:eastAsia="Times New Roman" w:hAnsi="Times New Roman"/>
          <w:b/>
          <w:spacing w:val="2"/>
          <w:sz w:val="28"/>
          <w:szCs w:val="28"/>
          <w:lang w:eastAsia="ru-RU"/>
        </w:rPr>
      </w:pP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3.20</w:t>
      </w:r>
      <w:r w:rsidR="000E5A3E" w:rsidRPr="000E5A3E">
        <w:rPr>
          <w:rFonts w:ascii="Times New Roman" w:eastAsia="Times New Roman" w:hAnsi="Times New Roman"/>
          <w:spacing w:val="2"/>
          <w:sz w:val="28"/>
          <w:szCs w:val="28"/>
          <w:lang w:eastAsia="ru-RU"/>
        </w:rPr>
        <w:t xml:space="preserve">. Выездная проверка (ревизия) проводится по месту нахождения объекта контроля путем проведения контрольных действий, указанных в пункте </w:t>
      </w:r>
      <w:r>
        <w:rPr>
          <w:rFonts w:ascii="Times New Roman" w:eastAsia="Times New Roman" w:hAnsi="Times New Roman"/>
          <w:spacing w:val="2"/>
          <w:sz w:val="28"/>
          <w:szCs w:val="28"/>
          <w:lang w:eastAsia="ru-RU"/>
        </w:rPr>
        <w:t>3.2</w:t>
      </w:r>
      <w:r w:rsidR="000E5A3E" w:rsidRPr="000E5A3E">
        <w:rPr>
          <w:rFonts w:ascii="Times New Roman" w:eastAsia="Times New Roman" w:hAnsi="Times New Roman"/>
          <w:spacing w:val="2"/>
          <w:sz w:val="28"/>
          <w:szCs w:val="28"/>
          <w:lang w:eastAsia="ru-RU"/>
        </w:rPr>
        <w:t xml:space="preserve"> стандарта.</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Для доступа на территорию или в помещение объекта контроля члены проверочной (ревизионной) группы (уполномоченное на проведение контрольного мероприятия должностное лицо) обязаны предъявлять служебные удостоверения и копию решения о назначении контрольного мероприятия.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w:t>
      </w:r>
      <w:r w:rsidR="003E68C3">
        <w:rPr>
          <w:rFonts w:ascii="Times New Roman" w:eastAsia="Times New Roman" w:hAnsi="Times New Roman"/>
          <w:spacing w:val="2"/>
          <w:sz w:val="28"/>
          <w:szCs w:val="28"/>
          <w:lang w:eastAsia="ru-RU"/>
        </w:rPr>
        <w:t>2</w:t>
      </w:r>
      <w:r w:rsidR="00CD26C1">
        <w:rPr>
          <w:rFonts w:ascii="Times New Roman" w:eastAsia="Times New Roman" w:hAnsi="Times New Roman"/>
          <w:spacing w:val="2"/>
          <w:sz w:val="28"/>
          <w:szCs w:val="28"/>
          <w:lang w:eastAsia="ru-RU"/>
        </w:rPr>
        <w:t>1</w:t>
      </w:r>
      <w:r w:rsidRPr="000E5A3E">
        <w:rPr>
          <w:rFonts w:ascii="Times New Roman" w:eastAsia="Times New Roman" w:hAnsi="Times New Roman"/>
          <w:spacing w:val="2"/>
          <w:sz w:val="28"/>
          <w:szCs w:val="28"/>
          <w:lang w:eastAsia="ru-RU"/>
        </w:rPr>
        <w:t>. Срок проведения выездной проверки (ревизии) должен составлять не более 40 рабочих дней.</w:t>
      </w:r>
    </w:p>
    <w:p w:rsidR="000E5A3E" w:rsidRPr="000E5A3E" w:rsidRDefault="00CD26C1"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3.22</w:t>
      </w:r>
      <w:r w:rsidR="000E5A3E" w:rsidRPr="000E5A3E">
        <w:rPr>
          <w:rFonts w:ascii="Times New Roman" w:eastAsia="Times New Roman" w:hAnsi="Times New Roman"/>
          <w:spacing w:val="2"/>
          <w:sz w:val="28"/>
          <w:szCs w:val="28"/>
          <w:lang w:eastAsia="ru-RU"/>
        </w:rPr>
        <w:t>. Руководитель (заместитель руководителя) органа контроля может продлить срок проведения выездной проверки (ревизии) по месту нахождения объекта контроля на основании мотивированного обращения руководителя контрольного мероприятия, но не более чем на 20 рабочих дней.</w:t>
      </w:r>
    </w:p>
    <w:p w:rsidR="000E5A3E" w:rsidRPr="000E5A3E" w:rsidRDefault="003E68C3"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.23</w:t>
      </w:r>
      <w:r w:rsidR="000E5A3E" w:rsidRPr="000E5A3E">
        <w:rPr>
          <w:rFonts w:ascii="Times New Roman" w:eastAsia="Times New Roman" w:hAnsi="Times New Roman"/>
          <w:spacing w:val="2"/>
          <w:sz w:val="28"/>
          <w:szCs w:val="28"/>
          <w:lang w:eastAsia="ru-RU"/>
        </w:rPr>
        <w:t>. Общий срок проведения выездной проверки (ревизии) с учетом всех продлений срока ее проведения не может составлять более 60 рабочих дней.</w:t>
      </w:r>
    </w:p>
    <w:p w:rsidR="000E5A3E" w:rsidRPr="000E5A3E" w:rsidRDefault="003E68C3"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.24</w:t>
      </w:r>
      <w:r w:rsidR="000E5A3E" w:rsidRPr="000E5A3E">
        <w:rPr>
          <w:rFonts w:ascii="Times New Roman" w:eastAsia="Times New Roman" w:hAnsi="Times New Roman"/>
          <w:spacing w:val="2"/>
          <w:sz w:val="28"/>
          <w:szCs w:val="28"/>
          <w:lang w:eastAsia="ru-RU"/>
        </w:rPr>
        <w:t>. Основаниями продления срока проведения выездной проверки (ревизии) являются: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получение в ходе проведения выездной проверки (ревизии), в том числе от правоохранительных органов, иных государственных органов либо из иных источников информации, сведений, свидетельствующих о налич</w:t>
      </w:r>
      <w:proofErr w:type="gramStart"/>
      <w:r w:rsidRPr="000E5A3E">
        <w:rPr>
          <w:rFonts w:ascii="Times New Roman" w:eastAsia="Times New Roman" w:hAnsi="Times New Roman"/>
          <w:spacing w:val="2"/>
          <w:sz w:val="28"/>
          <w:szCs w:val="28"/>
          <w:lang w:eastAsia="ru-RU"/>
        </w:rPr>
        <w:t>ии у о</w:t>
      </w:r>
      <w:proofErr w:type="gramEnd"/>
      <w:r w:rsidRPr="000E5A3E">
        <w:rPr>
          <w:rFonts w:ascii="Times New Roman" w:eastAsia="Times New Roman" w:hAnsi="Times New Roman"/>
          <w:spacing w:val="2"/>
          <w:sz w:val="28"/>
          <w:szCs w:val="28"/>
          <w:lang w:eastAsia="ru-RU"/>
        </w:rPr>
        <w:t>бъекта контроля нарушений законодательства и иных нормативных правовых актов, отнесенных к полномочиям органа контроля, и требующих дополнительного изучения;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наличие обстоятельств, которые делают невозможным дальнейшее проведение выездной проверки (ревизии) по причинам, независящим от должностных лиц органа контроля, в том числе обстоятельств непреодолимой силы (например, затопление, наводнение, пожар, землетрясение) на территории проведения выездной проверки (ревизии);</w:t>
      </w:r>
      <w:proofErr w:type="gramEnd"/>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значительный объем проверяемых и анализируемых документов, которые не представлялось возможным установить при подготовке к проведению контрольного мероприятия.</w:t>
      </w:r>
    </w:p>
    <w:p w:rsidR="000E5A3E" w:rsidRPr="000E5A3E" w:rsidRDefault="003E68C3"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.25</w:t>
      </w:r>
      <w:r w:rsidR="000E5A3E" w:rsidRPr="000E5A3E">
        <w:rPr>
          <w:rFonts w:ascii="Times New Roman" w:eastAsia="Times New Roman" w:hAnsi="Times New Roman"/>
          <w:spacing w:val="2"/>
          <w:sz w:val="28"/>
          <w:szCs w:val="28"/>
          <w:lang w:eastAsia="ru-RU"/>
        </w:rPr>
        <w:t>. Руководитель органа контроля на основании мотивированного обращения руководителя контрольного мероприятия в случае невозможности получения необходимой информации (документов, материалов) в ходе проведения контрольных действий может назначить:</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проведение обследования;</w:t>
      </w:r>
    </w:p>
    <w:p w:rsidR="000E5A3E" w:rsidRPr="000E5A3E" w:rsidRDefault="000E5A3E" w:rsidP="003E68C3">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проведение встречной проверки.</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E5A3E" w:rsidP="003E68C3">
      <w:pPr>
        <w:spacing w:after="0" w:line="240" w:lineRule="auto"/>
        <w:jc w:val="center"/>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lastRenderedPageBreak/>
        <w:t>Обследование</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3E68C3" w:rsidP="003E68C3">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.26</w:t>
      </w:r>
      <w:r w:rsidR="000E5A3E" w:rsidRPr="000E5A3E">
        <w:rPr>
          <w:rFonts w:ascii="Times New Roman" w:eastAsia="Times New Roman" w:hAnsi="Times New Roman"/>
          <w:spacing w:val="2"/>
          <w:sz w:val="28"/>
          <w:szCs w:val="28"/>
          <w:lang w:eastAsia="ru-RU"/>
        </w:rPr>
        <w:t xml:space="preserve">. Обследование проводится в порядке, предусмотренном пунктами </w:t>
      </w:r>
      <w:r w:rsidR="00CD26C1">
        <w:rPr>
          <w:rFonts w:ascii="Times New Roman" w:eastAsia="Times New Roman" w:hAnsi="Times New Roman"/>
          <w:spacing w:val="2"/>
          <w:sz w:val="28"/>
          <w:szCs w:val="28"/>
          <w:lang w:eastAsia="ru-RU"/>
        </w:rPr>
        <w:t>3.9</w:t>
      </w:r>
      <w:r w:rsidR="000E5A3E" w:rsidRPr="000E5A3E">
        <w:rPr>
          <w:rFonts w:ascii="Times New Roman" w:eastAsia="Times New Roman" w:hAnsi="Times New Roman"/>
          <w:spacing w:val="2"/>
          <w:sz w:val="28"/>
          <w:szCs w:val="28"/>
          <w:lang w:eastAsia="ru-RU"/>
        </w:rPr>
        <w:t xml:space="preserve"> </w:t>
      </w:r>
      <w:r w:rsidR="00CD26C1">
        <w:rPr>
          <w:rFonts w:ascii="Times New Roman" w:eastAsia="Times New Roman" w:hAnsi="Times New Roman"/>
          <w:spacing w:val="2"/>
          <w:sz w:val="28"/>
          <w:szCs w:val="28"/>
          <w:lang w:eastAsia="ru-RU"/>
        </w:rPr>
        <w:t>–</w:t>
      </w:r>
      <w:r w:rsidR="000E5A3E" w:rsidRPr="000E5A3E">
        <w:rPr>
          <w:rFonts w:ascii="Times New Roman" w:eastAsia="Times New Roman" w:hAnsi="Times New Roman"/>
          <w:spacing w:val="2"/>
          <w:sz w:val="28"/>
          <w:szCs w:val="28"/>
          <w:lang w:eastAsia="ru-RU"/>
        </w:rPr>
        <w:t xml:space="preserve"> </w:t>
      </w:r>
      <w:r w:rsidR="00CD26C1">
        <w:rPr>
          <w:rFonts w:ascii="Times New Roman" w:eastAsia="Times New Roman" w:hAnsi="Times New Roman"/>
          <w:spacing w:val="2"/>
          <w:sz w:val="28"/>
          <w:szCs w:val="28"/>
          <w:lang w:eastAsia="ru-RU"/>
        </w:rPr>
        <w:t>3.15</w:t>
      </w:r>
      <w:r w:rsidR="000E5A3E" w:rsidRPr="000E5A3E">
        <w:rPr>
          <w:rFonts w:ascii="Times New Roman" w:eastAsia="Times New Roman" w:hAnsi="Times New Roman"/>
          <w:spacing w:val="2"/>
          <w:sz w:val="28"/>
          <w:szCs w:val="28"/>
          <w:lang w:eastAsia="ru-RU"/>
        </w:rPr>
        <w:t>, 3</w:t>
      </w:r>
      <w:r w:rsidR="00CD26C1">
        <w:rPr>
          <w:rFonts w:ascii="Times New Roman" w:eastAsia="Times New Roman" w:hAnsi="Times New Roman"/>
          <w:spacing w:val="2"/>
          <w:sz w:val="28"/>
          <w:szCs w:val="28"/>
          <w:lang w:eastAsia="ru-RU"/>
        </w:rPr>
        <w:t>.20</w:t>
      </w:r>
      <w:r w:rsidR="000E5A3E" w:rsidRPr="000E5A3E">
        <w:rPr>
          <w:rFonts w:ascii="Times New Roman" w:eastAsia="Times New Roman" w:hAnsi="Times New Roman"/>
          <w:spacing w:val="2"/>
          <w:sz w:val="28"/>
          <w:szCs w:val="28"/>
          <w:lang w:eastAsia="ru-RU"/>
        </w:rPr>
        <w:t>, 3</w:t>
      </w:r>
      <w:r w:rsidR="00CD26C1">
        <w:rPr>
          <w:rFonts w:ascii="Times New Roman" w:eastAsia="Times New Roman" w:hAnsi="Times New Roman"/>
          <w:spacing w:val="2"/>
          <w:sz w:val="28"/>
          <w:szCs w:val="28"/>
          <w:lang w:eastAsia="ru-RU"/>
        </w:rPr>
        <w:t>.22</w:t>
      </w:r>
      <w:r w:rsidR="000E5A3E" w:rsidRPr="000E5A3E">
        <w:rPr>
          <w:rFonts w:ascii="Times New Roman" w:eastAsia="Times New Roman" w:hAnsi="Times New Roman"/>
          <w:spacing w:val="2"/>
          <w:sz w:val="28"/>
          <w:szCs w:val="28"/>
          <w:lang w:eastAsia="ru-RU"/>
        </w:rPr>
        <w:t xml:space="preserve">, </w:t>
      </w:r>
      <w:r w:rsidR="00A15057">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.24</w:t>
      </w:r>
      <w:r w:rsidR="000E5A3E" w:rsidRPr="000E5A3E">
        <w:rPr>
          <w:rFonts w:ascii="Times New Roman" w:eastAsia="Times New Roman" w:hAnsi="Times New Roman"/>
          <w:spacing w:val="2"/>
          <w:sz w:val="28"/>
          <w:szCs w:val="28"/>
          <w:lang w:eastAsia="ru-RU"/>
        </w:rPr>
        <w:t xml:space="preserve"> и </w:t>
      </w:r>
      <w:r w:rsidR="00A15057">
        <w:rPr>
          <w:rFonts w:ascii="Times New Roman" w:eastAsia="Times New Roman" w:hAnsi="Times New Roman"/>
          <w:spacing w:val="2"/>
          <w:sz w:val="28"/>
          <w:szCs w:val="28"/>
          <w:lang w:eastAsia="ru-RU"/>
        </w:rPr>
        <w:t>3</w:t>
      </w:r>
      <w:r w:rsidR="00CD26C1">
        <w:rPr>
          <w:rFonts w:ascii="Times New Roman" w:eastAsia="Times New Roman" w:hAnsi="Times New Roman"/>
          <w:spacing w:val="2"/>
          <w:sz w:val="28"/>
          <w:szCs w:val="28"/>
          <w:lang w:eastAsia="ru-RU"/>
        </w:rPr>
        <w:t>.25</w:t>
      </w:r>
      <w:r w:rsidR="000E5A3E" w:rsidRPr="000E5A3E">
        <w:rPr>
          <w:rFonts w:ascii="Times New Roman" w:eastAsia="Times New Roman" w:hAnsi="Times New Roman"/>
          <w:spacing w:val="2"/>
          <w:sz w:val="28"/>
          <w:szCs w:val="28"/>
          <w:lang w:eastAsia="ru-RU"/>
        </w:rPr>
        <w:t xml:space="preserve"> стандарта.</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Срок проведения обследований, назначенных в рамках камеральных проверок или выездных проверок (ревизий) в соответствии с пунктами 3</w:t>
      </w:r>
      <w:r w:rsidR="00A807DF">
        <w:rPr>
          <w:rFonts w:ascii="Times New Roman" w:eastAsia="Times New Roman" w:hAnsi="Times New Roman"/>
          <w:spacing w:val="2"/>
          <w:sz w:val="28"/>
          <w:szCs w:val="28"/>
          <w:lang w:eastAsia="ru-RU"/>
        </w:rPr>
        <w:t>.19</w:t>
      </w:r>
      <w:r w:rsidRPr="000E5A3E">
        <w:rPr>
          <w:rFonts w:ascii="Times New Roman" w:eastAsia="Times New Roman" w:hAnsi="Times New Roman"/>
          <w:spacing w:val="2"/>
          <w:sz w:val="28"/>
          <w:szCs w:val="28"/>
          <w:lang w:eastAsia="ru-RU"/>
        </w:rPr>
        <w:t xml:space="preserve"> и </w:t>
      </w:r>
      <w:r w:rsidR="00A15057">
        <w:rPr>
          <w:rFonts w:ascii="Times New Roman" w:eastAsia="Times New Roman" w:hAnsi="Times New Roman"/>
          <w:spacing w:val="2"/>
          <w:sz w:val="28"/>
          <w:szCs w:val="28"/>
          <w:lang w:eastAsia="ru-RU"/>
        </w:rPr>
        <w:t>3</w:t>
      </w:r>
      <w:r w:rsidR="00A807DF">
        <w:rPr>
          <w:rFonts w:ascii="Times New Roman" w:eastAsia="Times New Roman" w:hAnsi="Times New Roman"/>
          <w:spacing w:val="2"/>
          <w:sz w:val="28"/>
          <w:szCs w:val="28"/>
          <w:lang w:eastAsia="ru-RU"/>
        </w:rPr>
        <w:t>.25</w:t>
      </w:r>
      <w:r w:rsidRPr="000E5A3E">
        <w:rPr>
          <w:rFonts w:ascii="Times New Roman" w:eastAsia="Times New Roman" w:hAnsi="Times New Roman"/>
          <w:spacing w:val="2"/>
          <w:sz w:val="28"/>
          <w:szCs w:val="28"/>
          <w:lang w:eastAsia="ru-RU"/>
        </w:rPr>
        <w:t xml:space="preserve"> стандарта, не может превышать 20 рабочих дней, иных обследований - 40 рабочих дней.</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3.27</w:t>
      </w:r>
      <w:r w:rsidR="000E5A3E" w:rsidRPr="000E5A3E">
        <w:rPr>
          <w:rFonts w:ascii="Times New Roman" w:eastAsia="Times New Roman" w:hAnsi="Times New Roman"/>
          <w:spacing w:val="2"/>
          <w:sz w:val="28"/>
          <w:szCs w:val="28"/>
          <w:lang w:eastAsia="ru-RU"/>
        </w:rPr>
        <w:t xml:space="preserve">. В ходе обследования проводятся исследования, осмотры, инвентаризации, наблюдения, испытания, измерения, контрольные обмеры и другие действия по контролю для определения </w:t>
      </w:r>
      <w:proofErr w:type="gramStart"/>
      <w:r w:rsidR="000E5A3E" w:rsidRPr="000E5A3E">
        <w:rPr>
          <w:rFonts w:ascii="Times New Roman" w:eastAsia="Times New Roman" w:hAnsi="Times New Roman"/>
          <w:spacing w:val="2"/>
          <w:sz w:val="28"/>
          <w:szCs w:val="28"/>
          <w:lang w:eastAsia="ru-RU"/>
        </w:rPr>
        <w:t>состояния определенной сферы деятельности объекта контроля</w:t>
      </w:r>
      <w:proofErr w:type="gramEnd"/>
      <w:r w:rsidR="000E5A3E" w:rsidRPr="000E5A3E">
        <w:rPr>
          <w:rFonts w:ascii="Times New Roman" w:eastAsia="Times New Roman" w:hAnsi="Times New Roman"/>
          <w:spacing w:val="2"/>
          <w:sz w:val="28"/>
          <w:szCs w:val="28"/>
          <w:lang w:eastAsia="ru-RU"/>
        </w:rPr>
        <w:t>.</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3.28</w:t>
      </w:r>
      <w:r w:rsidR="000E5A3E" w:rsidRPr="000E5A3E">
        <w:rPr>
          <w:rFonts w:ascii="Times New Roman" w:eastAsia="Times New Roman" w:hAnsi="Times New Roman"/>
          <w:spacing w:val="2"/>
          <w:sz w:val="28"/>
          <w:szCs w:val="28"/>
          <w:lang w:eastAsia="ru-RU"/>
        </w:rPr>
        <w:t xml:space="preserve">. Заключение, оформленное по результатам обследования, назначенного в соответствии с пунктами </w:t>
      </w:r>
      <w:r>
        <w:rPr>
          <w:rFonts w:ascii="Times New Roman" w:eastAsia="Times New Roman" w:hAnsi="Times New Roman"/>
          <w:spacing w:val="2"/>
          <w:sz w:val="28"/>
          <w:szCs w:val="28"/>
          <w:lang w:eastAsia="ru-RU"/>
        </w:rPr>
        <w:t xml:space="preserve">3.19 </w:t>
      </w:r>
      <w:r w:rsidR="000E5A3E" w:rsidRPr="000E5A3E">
        <w:rPr>
          <w:rFonts w:ascii="Times New Roman" w:eastAsia="Times New Roman" w:hAnsi="Times New Roman"/>
          <w:spacing w:val="2"/>
          <w:sz w:val="28"/>
          <w:szCs w:val="28"/>
          <w:lang w:eastAsia="ru-RU"/>
        </w:rPr>
        <w:t xml:space="preserve">и </w:t>
      </w:r>
      <w:r w:rsidR="00A15057">
        <w:rPr>
          <w:rFonts w:ascii="Times New Roman" w:eastAsia="Times New Roman" w:hAnsi="Times New Roman"/>
          <w:spacing w:val="2"/>
          <w:sz w:val="28"/>
          <w:szCs w:val="28"/>
          <w:lang w:eastAsia="ru-RU"/>
        </w:rPr>
        <w:t>3</w:t>
      </w:r>
      <w:r>
        <w:rPr>
          <w:rFonts w:ascii="Times New Roman" w:eastAsia="Times New Roman" w:hAnsi="Times New Roman"/>
          <w:spacing w:val="2"/>
          <w:sz w:val="28"/>
          <w:szCs w:val="28"/>
          <w:lang w:eastAsia="ru-RU"/>
        </w:rPr>
        <w:t>.25</w:t>
      </w:r>
      <w:r w:rsidR="000E5A3E" w:rsidRPr="000E5A3E">
        <w:rPr>
          <w:rFonts w:ascii="Times New Roman" w:eastAsia="Times New Roman" w:hAnsi="Times New Roman"/>
          <w:spacing w:val="2"/>
          <w:sz w:val="28"/>
          <w:szCs w:val="28"/>
          <w:lang w:eastAsia="ru-RU"/>
        </w:rPr>
        <w:t xml:space="preserve"> стандарта, прилагается к акту камеральной проверки или выездной проверки (ревизии), в рамках которых проведено обследование.</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0E5A3E" w:rsidP="00A15057">
      <w:pPr>
        <w:spacing w:after="0" w:line="240" w:lineRule="auto"/>
        <w:jc w:val="center"/>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Встречные проверки</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3.29</w:t>
      </w:r>
      <w:r w:rsidR="000E5A3E" w:rsidRPr="000E5A3E">
        <w:rPr>
          <w:rFonts w:ascii="Times New Roman" w:eastAsia="Times New Roman" w:hAnsi="Times New Roman"/>
          <w:spacing w:val="2"/>
          <w:sz w:val="28"/>
          <w:szCs w:val="28"/>
          <w:lang w:eastAsia="ru-RU"/>
        </w:rPr>
        <w:t>. В рамках камеральных проверок или выездных проверок (ревизий) могут проводиться встречные проверки. При проведении встречной проверки в отношении юридического или физического лица, индивидуального предпринимателя (далее - объе</w:t>
      </w:r>
      <w:proofErr w:type="gramStart"/>
      <w:r w:rsidR="000E5A3E" w:rsidRPr="000E5A3E">
        <w:rPr>
          <w:rFonts w:ascii="Times New Roman" w:eastAsia="Times New Roman" w:hAnsi="Times New Roman"/>
          <w:spacing w:val="2"/>
          <w:sz w:val="28"/>
          <w:szCs w:val="28"/>
          <w:lang w:eastAsia="ru-RU"/>
        </w:rPr>
        <w:t>кт встр</w:t>
      </w:r>
      <w:proofErr w:type="gramEnd"/>
      <w:r w:rsidR="000E5A3E" w:rsidRPr="000E5A3E">
        <w:rPr>
          <w:rFonts w:ascii="Times New Roman" w:eastAsia="Times New Roman" w:hAnsi="Times New Roman"/>
          <w:spacing w:val="2"/>
          <w:sz w:val="28"/>
          <w:szCs w:val="28"/>
          <w:lang w:eastAsia="ru-RU"/>
        </w:rPr>
        <w:t>ечной проверки) проводятся контрольные действия в целях установления и (или) подтверждения фактов, связанных с деятельностью объекта контроля.</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3.30</w:t>
      </w:r>
      <w:r w:rsidR="000E5A3E" w:rsidRPr="000E5A3E">
        <w:rPr>
          <w:rFonts w:ascii="Times New Roman" w:eastAsia="Times New Roman" w:hAnsi="Times New Roman"/>
          <w:spacing w:val="2"/>
          <w:sz w:val="28"/>
          <w:szCs w:val="28"/>
          <w:lang w:eastAsia="ru-RU"/>
        </w:rPr>
        <w:t xml:space="preserve">. Встречные проверки назначаются и проводятся в порядке, предусмотренном пунктами </w:t>
      </w:r>
      <w:r>
        <w:rPr>
          <w:rFonts w:ascii="Times New Roman" w:eastAsia="Times New Roman" w:hAnsi="Times New Roman"/>
          <w:spacing w:val="2"/>
          <w:sz w:val="28"/>
          <w:szCs w:val="28"/>
          <w:lang w:eastAsia="ru-RU"/>
        </w:rPr>
        <w:t>3.9</w:t>
      </w:r>
      <w:r w:rsidRPr="000E5A3E">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w:t>
      </w:r>
      <w:r w:rsidRPr="000E5A3E">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3.15</w:t>
      </w:r>
      <w:r w:rsidRPr="000E5A3E">
        <w:rPr>
          <w:rFonts w:ascii="Times New Roman" w:eastAsia="Times New Roman" w:hAnsi="Times New Roman"/>
          <w:spacing w:val="2"/>
          <w:sz w:val="28"/>
          <w:szCs w:val="28"/>
          <w:lang w:eastAsia="ru-RU"/>
        </w:rPr>
        <w:t>, 3</w:t>
      </w:r>
      <w:r>
        <w:rPr>
          <w:rFonts w:ascii="Times New Roman" w:eastAsia="Times New Roman" w:hAnsi="Times New Roman"/>
          <w:spacing w:val="2"/>
          <w:sz w:val="28"/>
          <w:szCs w:val="28"/>
          <w:lang w:eastAsia="ru-RU"/>
        </w:rPr>
        <w:t>.20</w:t>
      </w:r>
      <w:r w:rsidRPr="000E5A3E">
        <w:rPr>
          <w:rFonts w:ascii="Times New Roman" w:eastAsia="Times New Roman" w:hAnsi="Times New Roman"/>
          <w:spacing w:val="2"/>
          <w:sz w:val="28"/>
          <w:szCs w:val="28"/>
          <w:lang w:eastAsia="ru-RU"/>
        </w:rPr>
        <w:t>, 3</w:t>
      </w:r>
      <w:r>
        <w:rPr>
          <w:rFonts w:ascii="Times New Roman" w:eastAsia="Times New Roman" w:hAnsi="Times New Roman"/>
          <w:spacing w:val="2"/>
          <w:sz w:val="28"/>
          <w:szCs w:val="28"/>
          <w:lang w:eastAsia="ru-RU"/>
        </w:rPr>
        <w:t>.22</w:t>
      </w:r>
      <w:r w:rsidRPr="000E5A3E">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3.24</w:t>
      </w:r>
      <w:r w:rsidRPr="000E5A3E">
        <w:rPr>
          <w:rFonts w:ascii="Times New Roman" w:eastAsia="Times New Roman" w:hAnsi="Times New Roman"/>
          <w:spacing w:val="2"/>
          <w:sz w:val="28"/>
          <w:szCs w:val="28"/>
          <w:lang w:eastAsia="ru-RU"/>
        </w:rPr>
        <w:t xml:space="preserve"> и </w:t>
      </w:r>
      <w:r>
        <w:rPr>
          <w:rFonts w:ascii="Times New Roman" w:eastAsia="Times New Roman" w:hAnsi="Times New Roman"/>
          <w:spacing w:val="2"/>
          <w:sz w:val="28"/>
          <w:szCs w:val="28"/>
          <w:lang w:eastAsia="ru-RU"/>
        </w:rPr>
        <w:t>3.25</w:t>
      </w:r>
      <w:r w:rsidRPr="000E5A3E">
        <w:rPr>
          <w:rFonts w:ascii="Times New Roman" w:eastAsia="Times New Roman" w:hAnsi="Times New Roman"/>
          <w:spacing w:val="2"/>
          <w:sz w:val="28"/>
          <w:szCs w:val="28"/>
          <w:lang w:eastAsia="ru-RU"/>
        </w:rPr>
        <w:t xml:space="preserve"> </w:t>
      </w:r>
      <w:r w:rsidR="000E5A3E" w:rsidRPr="000E5A3E">
        <w:rPr>
          <w:rFonts w:ascii="Times New Roman" w:eastAsia="Times New Roman" w:hAnsi="Times New Roman"/>
          <w:spacing w:val="2"/>
          <w:sz w:val="28"/>
          <w:szCs w:val="28"/>
          <w:lang w:eastAsia="ru-RU"/>
        </w:rPr>
        <w:t>стандарта. Срок проведения встречных проверок не может превышать 20 рабочих дней. Срок продления встречных проверок не может превышать 15 рабочих дней.</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Объект встречной проверки представляет своевременно и в полном объеме должностным лицам органа контроля по их запросам информацию, документы, материалы и пояснения в устной и письменной формах, необходимые для проведения встречной проверки, предоставляет им допуск в помещения и на территории, которые занимает объект встречной проверки, а также доступ к информационным системам, владельцем или оператором которых является объект встречной проверки.</w:t>
      </w:r>
      <w:proofErr w:type="gramEnd"/>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Результаты встречной проверки оформляются актом, который прилагается к материалам камеральной проверки или выездной проверки (ревизии), в рамках которых проведена встречная проверка.</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A15057" w:rsidP="00A15057">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w:t>
      </w:r>
      <w:r w:rsidR="000E5A3E" w:rsidRPr="000E5A3E">
        <w:rPr>
          <w:rFonts w:ascii="Times New Roman" w:eastAsia="Times New Roman" w:hAnsi="Times New Roman"/>
          <w:spacing w:val="2"/>
          <w:sz w:val="28"/>
          <w:szCs w:val="28"/>
          <w:lang w:eastAsia="ru-RU"/>
        </w:rPr>
        <w:t>. Оформление результатов контрольного мероприятия</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4.1</w:t>
      </w:r>
      <w:r w:rsidR="000E5A3E" w:rsidRPr="000E5A3E">
        <w:rPr>
          <w:rFonts w:ascii="Times New Roman" w:eastAsia="Times New Roman" w:hAnsi="Times New Roman"/>
          <w:spacing w:val="2"/>
          <w:sz w:val="28"/>
          <w:szCs w:val="28"/>
          <w:lang w:eastAsia="ru-RU"/>
        </w:rPr>
        <w:t>. Оформление результатов проверок (ревизий), встречных проверок, обследований, назначенных в соответствии с пунктами 3</w:t>
      </w:r>
      <w:r>
        <w:rPr>
          <w:rFonts w:ascii="Times New Roman" w:eastAsia="Times New Roman" w:hAnsi="Times New Roman"/>
          <w:spacing w:val="2"/>
          <w:sz w:val="28"/>
          <w:szCs w:val="28"/>
          <w:lang w:eastAsia="ru-RU"/>
        </w:rPr>
        <w:t>.19</w:t>
      </w:r>
      <w:r w:rsidR="000E5A3E" w:rsidRPr="000E5A3E">
        <w:rPr>
          <w:rFonts w:ascii="Times New Roman" w:eastAsia="Times New Roman" w:hAnsi="Times New Roman"/>
          <w:spacing w:val="2"/>
          <w:sz w:val="28"/>
          <w:szCs w:val="28"/>
          <w:lang w:eastAsia="ru-RU"/>
        </w:rPr>
        <w:t xml:space="preserve"> и </w:t>
      </w:r>
      <w:r w:rsidR="00A15057">
        <w:rPr>
          <w:rFonts w:ascii="Times New Roman" w:eastAsia="Times New Roman" w:hAnsi="Times New Roman"/>
          <w:spacing w:val="2"/>
          <w:sz w:val="28"/>
          <w:szCs w:val="28"/>
          <w:lang w:eastAsia="ru-RU"/>
        </w:rPr>
        <w:t>3</w:t>
      </w:r>
      <w:r>
        <w:rPr>
          <w:rFonts w:ascii="Times New Roman" w:eastAsia="Times New Roman" w:hAnsi="Times New Roman"/>
          <w:spacing w:val="2"/>
          <w:sz w:val="28"/>
          <w:szCs w:val="28"/>
          <w:lang w:eastAsia="ru-RU"/>
        </w:rPr>
        <w:t>.25</w:t>
      </w:r>
      <w:r w:rsidR="00A15057">
        <w:rPr>
          <w:rFonts w:ascii="Times New Roman" w:eastAsia="Times New Roman" w:hAnsi="Times New Roman"/>
          <w:spacing w:val="2"/>
          <w:sz w:val="28"/>
          <w:szCs w:val="28"/>
          <w:lang w:eastAsia="ru-RU"/>
        </w:rPr>
        <w:t xml:space="preserve"> </w:t>
      </w:r>
      <w:r w:rsidR="000E5A3E" w:rsidRPr="000E5A3E">
        <w:rPr>
          <w:rFonts w:ascii="Times New Roman" w:eastAsia="Times New Roman" w:hAnsi="Times New Roman"/>
          <w:spacing w:val="2"/>
          <w:sz w:val="28"/>
          <w:szCs w:val="28"/>
          <w:lang w:eastAsia="ru-RU"/>
        </w:rPr>
        <w:t xml:space="preserve">стандарта, </w:t>
      </w:r>
      <w:r w:rsidR="000E5A3E" w:rsidRPr="000E5A3E">
        <w:rPr>
          <w:rFonts w:ascii="Times New Roman" w:eastAsia="Times New Roman" w:hAnsi="Times New Roman"/>
          <w:spacing w:val="2"/>
          <w:sz w:val="28"/>
          <w:szCs w:val="28"/>
          <w:lang w:eastAsia="ru-RU"/>
        </w:rPr>
        <w:lastRenderedPageBreak/>
        <w:t>осуществляется в срок не более 15 рабочих дней со дня окончания контрольных действий, оформление результатов иных обследований осуществляется не позднее последнего дня срока проведения обследований.</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4.2</w:t>
      </w:r>
      <w:r w:rsidR="000E5A3E" w:rsidRPr="000E5A3E">
        <w:rPr>
          <w:rFonts w:ascii="Times New Roman" w:eastAsia="Times New Roman" w:hAnsi="Times New Roman"/>
          <w:spacing w:val="2"/>
          <w:sz w:val="28"/>
          <w:szCs w:val="28"/>
          <w:lang w:eastAsia="ru-RU"/>
        </w:rPr>
        <w:t>. Оформление результатов контрольного мероприятия предусматривает:</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изложение в акте, заключении результатов контрольного мероприятия;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подписание акта, заключения руководителем контрольного мероприятия.</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4.3</w:t>
      </w:r>
      <w:r w:rsidR="000E5A3E" w:rsidRPr="000E5A3E">
        <w:rPr>
          <w:rFonts w:ascii="Times New Roman" w:eastAsia="Times New Roman" w:hAnsi="Times New Roman"/>
          <w:spacing w:val="2"/>
          <w:sz w:val="28"/>
          <w:szCs w:val="28"/>
          <w:lang w:eastAsia="ru-RU"/>
        </w:rPr>
        <w:t>. При изложении в акте, заключении результатов контрольного мероприятия должны быть обеспечены:</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объективность, обоснованность, системность, доступность и лаконичность (без ущерба для содержания);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четкость формулировок описания содержания выявленных нарушений;</w:t>
      </w:r>
    </w:p>
    <w:p w:rsidR="000E5A3E" w:rsidRPr="000E5A3E" w:rsidRDefault="000E5A3E" w:rsidP="000F3445">
      <w:pPr>
        <w:spacing w:after="0" w:line="240" w:lineRule="auto"/>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логическая и хронологическая последовательность излагаемого материала в рамках каждого проверяемого вопроса;</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изложение фактических данных только на основе документов (информации, сведений), изученных членами проверочной (ревизионной) группы или уполномоченным на проведение контрольного мероприятия должностным лицом, при наличии исчерпывающих ссылок на них, а также фактических данных на основании контрольных действий по фактическому изучению деятельности объекта контроля в рамках полномочий органа контроля.</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4.4</w:t>
      </w:r>
      <w:r w:rsidR="000E5A3E" w:rsidRPr="000E5A3E">
        <w:rPr>
          <w:rFonts w:ascii="Times New Roman" w:eastAsia="Times New Roman" w:hAnsi="Times New Roman"/>
          <w:spacing w:val="2"/>
          <w:sz w:val="28"/>
          <w:szCs w:val="28"/>
          <w:lang w:eastAsia="ru-RU"/>
        </w:rPr>
        <w:t>. Текст акта, заключения не должен содержать:</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информацию, не имеющую отношения к теме контрольного мероприятия и (или) не соответствующую проверяемому (обследуемому) периоду (в случае, если такая информация не является необходимой для понимания сути нарушений, выявленных в пределах компетенции органа контроля);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выводов, сведений и информации, не подтвержденных доказательствами, заверенными копиями документов, фото-, видеозаписями и иными средствами фиксации;</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морально-этическую оценку действий должностных лиц и сотрудников объекта контроля.</w:t>
      </w:r>
    </w:p>
    <w:p w:rsidR="000E5A3E" w:rsidRPr="000E5A3E" w:rsidRDefault="00A807DF" w:rsidP="00A15057">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4.5</w:t>
      </w:r>
      <w:r w:rsidR="000E5A3E" w:rsidRPr="000E5A3E">
        <w:rPr>
          <w:rFonts w:ascii="Times New Roman" w:eastAsia="Times New Roman" w:hAnsi="Times New Roman"/>
          <w:spacing w:val="2"/>
          <w:sz w:val="28"/>
          <w:szCs w:val="28"/>
          <w:lang w:eastAsia="ru-RU"/>
        </w:rPr>
        <w:t>. При составлении акта, заключения также должны соблюдаться следующие требования: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результаты контрольного мероприятия должны излагаться последовательно в соответствии с вопросами, указанными в приказе (распоряжении) органа контроля о назначении контрольного мероприятия, в объеме, необходимом для формирования выводов по результатам проведения контрольного мероприятия;</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в описании каждого нарушения должны быть указаны положения законодательных и иных нормативных правовых актов, правовых актов, являющихся основаниями предоставления бюджетных средств, которые </w:t>
      </w:r>
      <w:r w:rsidRPr="000E5A3E">
        <w:rPr>
          <w:rFonts w:ascii="Times New Roman" w:eastAsia="Times New Roman" w:hAnsi="Times New Roman"/>
          <w:spacing w:val="2"/>
          <w:sz w:val="28"/>
          <w:szCs w:val="28"/>
          <w:lang w:eastAsia="ru-RU"/>
        </w:rPr>
        <w:lastRenderedPageBreak/>
        <w:t>нарушены, периоды, в которых нарушение допущено, в чем выразилось нарушение, сумма нарушения (при наличии);</w:t>
      </w:r>
    </w:p>
    <w:p w:rsidR="000E5A3E" w:rsidRPr="000E5A3E" w:rsidRDefault="000E5A3E" w:rsidP="00A15057">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при выявлении однородных нарушений может быть дана их обобщенная характеристика (детальная информация обо всех выявленных нарушениях может формироваться с использованием приложений к акту, заключению, если это определено ведомственным стандартом органа контроля);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 тексте акта, заключения специальные термины и сокращения должны быть объяснены;</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при необходимости изложения большого объема информации в тексте акта, заключения или приложениях могут использоваться наглядные средства (фотографии, рисунки, таблицы, графики и др.).</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proofErr w:type="gramStart"/>
      <w:r w:rsidRPr="000E5A3E">
        <w:rPr>
          <w:rFonts w:ascii="Times New Roman" w:eastAsia="Times New Roman" w:hAnsi="Times New Roman"/>
          <w:spacing w:val="2"/>
          <w:sz w:val="28"/>
          <w:szCs w:val="28"/>
          <w:lang w:eastAsia="ru-RU"/>
        </w:rPr>
        <w:t>Суммы выявленных нарушений указываются по каждому нарушению раздельно по годам, в которых допущены нарушения, видам средств (в том числе бюджетные средства, средства, предоставленные из бюджета), кодам бюджетной классификации Российской Федерации (для финансовых органов, главных распорядителей (распорядителей, получателей) бюджетных средств, главных администраторов (администраторов) доходов бюджета бюджетной системы Российской Федерации, главных администраторов (администраторов) источников финансирования дефицита бюджета), видам объектов государственной (муниципальной) собственности</w:t>
      </w:r>
      <w:proofErr w:type="gramEnd"/>
      <w:r w:rsidRPr="000E5A3E">
        <w:rPr>
          <w:rFonts w:ascii="Times New Roman" w:eastAsia="Times New Roman" w:hAnsi="Times New Roman"/>
          <w:spacing w:val="2"/>
          <w:sz w:val="28"/>
          <w:szCs w:val="28"/>
          <w:lang w:eastAsia="ru-RU"/>
        </w:rPr>
        <w:t xml:space="preserve"> и формам их использования.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Суммы выявленных нарушений указываются в валюте Российской Федерации (в рублях и копейках). Показатели, выраженные в иностранной валюте, приводятся в этой иностранной валюте, а также в валюте Российской Федерации (в сумме в рублях и копейках), определенной по официальному курсу этой иностранной валюты к рублю, установленному Центральным банком Российской Федерации на дату совершения соответствующих операций.</w:t>
      </w:r>
    </w:p>
    <w:p w:rsidR="000E5A3E" w:rsidRPr="000E5A3E" w:rsidRDefault="001179C8"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w:t>
      </w:r>
      <w:r w:rsidR="00A807DF">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6</w:t>
      </w:r>
      <w:r w:rsidR="000E5A3E" w:rsidRPr="000E5A3E">
        <w:rPr>
          <w:rFonts w:ascii="Times New Roman" w:eastAsia="Times New Roman" w:hAnsi="Times New Roman"/>
          <w:spacing w:val="2"/>
          <w:sz w:val="28"/>
          <w:szCs w:val="28"/>
          <w:lang w:eastAsia="ru-RU"/>
        </w:rPr>
        <w:t>. Акт, заключение могут дополняться приложениями. Приложениями к акту, заключению являются: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а</w:t>
      </w:r>
      <w:proofErr w:type="gramStart"/>
      <w:r w:rsidRPr="000E5A3E">
        <w:rPr>
          <w:rFonts w:ascii="Times New Roman" w:eastAsia="Times New Roman" w:hAnsi="Times New Roman"/>
          <w:spacing w:val="2"/>
          <w:sz w:val="28"/>
          <w:szCs w:val="28"/>
          <w:lang w:eastAsia="ru-RU"/>
        </w:rPr>
        <w:t>кт встр</w:t>
      </w:r>
      <w:proofErr w:type="gramEnd"/>
      <w:r w:rsidRPr="000E5A3E">
        <w:rPr>
          <w:rFonts w:ascii="Times New Roman" w:eastAsia="Times New Roman" w:hAnsi="Times New Roman"/>
          <w:spacing w:val="2"/>
          <w:sz w:val="28"/>
          <w:szCs w:val="28"/>
          <w:lang w:eastAsia="ru-RU"/>
        </w:rPr>
        <w:t>ечной проверки (в случае ее проведения в рамках камеральной проверки, выездной проверки (ревизии);</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заключение по результатам назначенного в соответствии с пунктами </w:t>
      </w:r>
      <w:r w:rsidR="00A807DF">
        <w:rPr>
          <w:rFonts w:ascii="Times New Roman" w:eastAsia="Times New Roman" w:hAnsi="Times New Roman"/>
          <w:spacing w:val="2"/>
          <w:sz w:val="28"/>
          <w:szCs w:val="28"/>
          <w:lang w:eastAsia="ru-RU"/>
        </w:rPr>
        <w:t>3.19</w:t>
      </w:r>
      <w:r w:rsidR="001179C8">
        <w:rPr>
          <w:rFonts w:ascii="Times New Roman" w:eastAsia="Times New Roman" w:hAnsi="Times New Roman"/>
          <w:spacing w:val="2"/>
          <w:sz w:val="28"/>
          <w:szCs w:val="28"/>
          <w:lang w:eastAsia="ru-RU"/>
        </w:rPr>
        <w:t xml:space="preserve"> и </w:t>
      </w:r>
      <w:r w:rsidR="00A807DF">
        <w:rPr>
          <w:rFonts w:ascii="Times New Roman" w:eastAsia="Times New Roman" w:hAnsi="Times New Roman"/>
          <w:spacing w:val="2"/>
          <w:sz w:val="28"/>
          <w:szCs w:val="28"/>
          <w:lang w:eastAsia="ru-RU"/>
        </w:rPr>
        <w:t>3.25</w:t>
      </w:r>
      <w:r w:rsidRPr="000E5A3E">
        <w:rPr>
          <w:rFonts w:ascii="Times New Roman" w:eastAsia="Times New Roman" w:hAnsi="Times New Roman"/>
          <w:spacing w:val="2"/>
          <w:sz w:val="28"/>
          <w:szCs w:val="28"/>
          <w:lang w:eastAsia="ru-RU"/>
        </w:rPr>
        <w:t xml:space="preserve"> стандарта обследования (в случае проведения такого обследования в рамках камеральной проверки, выездной проверки (ревизии);</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ведомости, сводные ведомости (при их наличии);</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экспертные заключения;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иные документы, подтверждающие результаты контрольного мероприятия.</w:t>
      </w:r>
    </w:p>
    <w:p w:rsidR="000E5A3E" w:rsidRPr="000E5A3E" w:rsidRDefault="001179C8"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w:t>
      </w:r>
      <w:r w:rsidR="00A807DF">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7</w:t>
      </w:r>
      <w:r w:rsidR="000E5A3E" w:rsidRPr="000E5A3E">
        <w:rPr>
          <w:rFonts w:ascii="Times New Roman" w:eastAsia="Times New Roman" w:hAnsi="Times New Roman"/>
          <w:spacing w:val="2"/>
          <w:sz w:val="28"/>
          <w:szCs w:val="28"/>
          <w:lang w:eastAsia="ru-RU"/>
        </w:rPr>
        <w:t>. Выявленные в ходе контрольного мероприятия нарушения подтверждаются соответствующими документами или их копиями, фото-, видео-, аудиозаписями и иными материалами.</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В случае если выявленные в ходе контрольного мероприятия нарушения подтверждаются копиями соответствующих документов объекта контроля, то такие копии заверяются надписью </w:t>
      </w:r>
      <w:r w:rsidR="001179C8">
        <w:rPr>
          <w:rFonts w:ascii="Times New Roman" w:eastAsia="Times New Roman" w:hAnsi="Times New Roman"/>
          <w:spacing w:val="2"/>
          <w:sz w:val="28"/>
          <w:szCs w:val="28"/>
          <w:lang w:eastAsia="ru-RU"/>
        </w:rPr>
        <w:t>«</w:t>
      </w:r>
      <w:r w:rsidRPr="000E5A3E">
        <w:rPr>
          <w:rFonts w:ascii="Times New Roman" w:eastAsia="Times New Roman" w:hAnsi="Times New Roman"/>
          <w:spacing w:val="2"/>
          <w:sz w:val="28"/>
          <w:szCs w:val="28"/>
          <w:lang w:eastAsia="ru-RU"/>
        </w:rPr>
        <w:t>Копия верна</w:t>
      </w:r>
      <w:r w:rsidR="001179C8">
        <w:rPr>
          <w:rFonts w:ascii="Times New Roman" w:eastAsia="Times New Roman" w:hAnsi="Times New Roman"/>
          <w:spacing w:val="2"/>
          <w:sz w:val="28"/>
          <w:szCs w:val="28"/>
          <w:lang w:eastAsia="ru-RU"/>
        </w:rPr>
        <w:t>»</w:t>
      </w:r>
      <w:r w:rsidRPr="000E5A3E">
        <w:rPr>
          <w:rFonts w:ascii="Times New Roman" w:eastAsia="Times New Roman" w:hAnsi="Times New Roman"/>
          <w:spacing w:val="2"/>
          <w:sz w:val="28"/>
          <w:szCs w:val="28"/>
          <w:lang w:eastAsia="ru-RU"/>
        </w:rPr>
        <w:t xml:space="preserve"> и подписью руководителя </w:t>
      </w:r>
      <w:r w:rsidRPr="000E5A3E">
        <w:rPr>
          <w:rFonts w:ascii="Times New Roman" w:eastAsia="Times New Roman" w:hAnsi="Times New Roman"/>
          <w:spacing w:val="2"/>
          <w:sz w:val="28"/>
          <w:szCs w:val="28"/>
          <w:lang w:eastAsia="ru-RU"/>
        </w:rPr>
        <w:lastRenderedPageBreak/>
        <w:t xml:space="preserve">объекта контроля (иного уполномоченного лица). Копии электронных документов (за исключением документов, размещенных в государственных информационных системах) заверяются электронной подписью, распечатываются на бумажном носителе и заверяются в порядке, установленном органом контроля для </w:t>
      </w:r>
      <w:proofErr w:type="gramStart"/>
      <w:r w:rsidRPr="000E5A3E">
        <w:rPr>
          <w:rFonts w:ascii="Times New Roman" w:eastAsia="Times New Roman" w:hAnsi="Times New Roman"/>
          <w:spacing w:val="2"/>
          <w:sz w:val="28"/>
          <w:szCs w:val="28"/>
          <w:lang w:eastAsia="ru-RU"/>
        </w:rPr>
        <w:t>заверения</w:t>
      </w:r>
      <w:proofErr w:type="gramEnd"/>
      <w:r w:rsidRPr="000E5A3E">
        <w:rPr>
          <w:rFonts w:ascii="Times New Roman" w:eastAsia="Times New Roman" w:hAnsi="Times New Roman"/>
          <w:spacing w:val="2"/>
          <w:sz w:val="28"/>
          <w:szCs w:val="28"/>
          <w:lang w:eastAsia="ru-RU"/>
        </w:rPr>
        <w:t xml:space="preserve"> бумажных копий электронных документов.</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 xml:space="preserve">В случае если копии электронных документов представлены объектом контроля на цифровых носителях, обеспечивающих сохранность и неизменность содержащейся на них информации, дополнительное </w:t>
      </w:r>
      <w:proofErr w:type="gramStart"/>
      <w:r w:rsidRPr="000E5A3E">
        <w:rPr>
          <w:rFonts w:ascii="Times New Roman" w:eastAsia="Times New Roman" w:hAnsi="Times New Roman"/>
          <w:spacing w:val="2"/>
          <w:sz w:val="28"/>
          <w:szCs w:val="28"/>
          <w:lang w:eastAsia="ru-RU"/>
        </w:rPr>
        <w:t>заверение</w:t>
      </w:r>
      <w:proofErr w:type="gramEnd"/>
      <w:r w:rsidRPr="000E5A3E">
        <w:rPr>
          <w:rFonts w:ascii="Times New Roman" w:eastAsia="Times New Roman" w:hAnsi="Times New Roman"/>
          <w:spacing w:val="2"/>
          <w:sz w:val="28"/>
          <w:szCs w:val="28"/>
          <w:lang w:eastAsia="ru-RU"/>
        </w:rPr>
        <w:t xml:space="preserve"> таких документов не требуется.</w:t>
      </w:r>
    </w:p>
    <w:p w:rsidR="000E5A3E" w:rsidRPr="000E5A3E" w:rsidRDefault="000E5A3E" w:rsidP="001179C8">
      <w:pPr>
        <w:spacing w:after="0" w:line="240" w:lineRule="auto"/>
        <w:ind w:firstLine="708"/>
        <w:jc w:val="both"/>
        <w:rPr>
          <w:rFonts w:ascii="Times New Roman" w:eastAsia="Times New Roman" w:hAnsi="Times New Roman"/>
          <w:spacing w:val="2"/>
          <w:sz w:val="28"/>
          <w:szCs w:val="28"/>
          <w:lang w:eastAsia="ru-RU"/>
        </w:rPr>
      </w:pPr>
      <w:r w:rsidRPr="000E5A3E">
        <w:rPr>
          <w:rFonts w:ascii="Times New Roman" w:eastAsia="Times New Roman" w:hAnsi="Times New Roman"/>
          <w:spacing w:val="2"/>
          <w:sz w:val="28"/>
          <w:szCs w:val="28"/>
          <w:lang w:eastAsia="ru-RU"/>
        </w:rPr>
        <w:t>Оформление документов, содержащих сведения, составляющие государственную тайну, осуществляется в соответствии с требованиями законодательства Российской Федерации о государственной тайне.</w:t>
      </w:r>
    </w:p>
    <w:p w:rsidR="000E5A3E" w:rsidRPr="000E5A3E" w:rsidRDefault="001179C8"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w:t>
      </w:r>
      <w:r w:rsidR="00A807DF">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8</w:t>
      </w:r>
      <w:r w:rsidR="000E5A3E" w:rsidRPr="000E5A3E">
        <w:rPr>
          <w:rFonts w:ascii="Times New Roman" w:eastAsia="Times New Roman" w:hAnsi="Times New Roman"/>
          <w:spacing w:val="2"/>
          <w:sz w:val="28"/>
          <w:szCs w:val="28"/>
          <w:lang w:eastAsia="ru-RU"/>
        </w:rPr>
        <w:t>. Акт, заключение составляются в одном экземпляре и подписываются руководителем контрольного мероприятия.</w:t>
      </w:r>
    </w:p>
    <w:p w:rsidR="000E5A3E" w:rsidRPr="000E5A3E" w:rsidRDefault="001179C8" w:rsidP="001179C8">
      <w:pPr>
        <w:spacing w:after="0" w:line="240" w:lineRule="auto"/>
        <w:ind w:firstLine="708"/>
        <w:jc w:val="both"/>
        <w:rPr>
          <w:rFonts w:ascii="Times New Roman" w:eastAsia="Times New Roman" w:hAnsi="Times New Roman"/>
          <w:spacing w:val="2"/>
          <w:sz w:val="28"/>
          <w:szCs w:val="28"/>
          <w:lang w:eastAsia="ru-RU"/>
        </w:rPr>
      </w:pPr>
      <w:r w:rsidRPr="00A807DF">
        <w:rPr>
          <w:rFonts w:ascii="Times New Roman" w:eastAsia="Times New Roman" w:hAnsi="Times New Roman"/>
          <w:spacing w:val="2"/>
          <w:sz w:val="28"/>
          <w:szCs w:val="28"/>
          <w:lang w:eastAsia="ru-RU"/>
        </w:rPr>
        <w:t>4</w:t>
      </w:r>
      <w:r w:rsidR="00A807DF" w:rsidRPr="00A807DF">
        <w:rPr>
          <w:rFonts w:ascii="Times New Roman" w:eastAsia="Times New Roman" w:hAnsi="Times New Roman"/>
          <w:spacing w:val="2"/>
          <w:sz w:val="28"/>
          <w:szCs w:val="28"/>
          <w:lang w:eastAsia="ru-RU"/>
        </w:rPr>
        <w:t>.</w:t>
      </w:r>
      <w:r w:rsidRPr="00A807DF">
        <w:rPr>
          <w:rFonts w:ascii="Times New Roman" w:eastAsia="Times New Roman" w:hAnsi="Times New Roman"/>
          <w:spacing w:val="2"/>
          <w:sz w:val="28"/>
          <w:szCs w:val="28"/>
          <w:lang w:eastAsia="ru-RU"/>
        </w:rPr>
        <w:t>9</w:t>
      </w:r>
      <w:r w:rsidR="000E5A3E" w:rsidRPr="00A807DF">
        <w:rPr>
          <w:rFonts w:ascii="Times New Roman" w:eastAsia="Times New Roman" w:hAnsi="Times New Roman"/>
          <w:spacing w:val="2"/>
          <w:sz w:val="28"/>
          <w:szCs w:val="28"/>
          <w:lang w:eastAsia="ru-RU"/>
        </w:rPr>
        <w:t>. Форма акта, заключения устанавливается Министерством финансов Российской Федерации.</w:t>
      </w:r>
    </w:p>
    <w:p w:rsidR="000E5A3E" w:rsidRPr="000E5A3E" w:rsidRDefault="00A807DF"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4.1</w:t>
      </w:r>
      <w:r w:rsidR="001179C8">
        <w:rPr>
          <w:rFonts w:ascii="Times New Roman" w:eastAsia="Times New Roman" w:hAnsi="Times New Roman"/>
          <w:spacing w:val="2"/>
          <w:sz w:val="28"/>
          <w:szCs w:val="28"/>
          <w:lang w:eastAsia="ru-RU"/>
        </w:rPr>
        <w:t>0</w:t>
      </w:r>
      <w:r w:rsidR="000E5A3E" w:rsidRPr="000E5A3E">
        <w:rPr>
          <w:rFonts w:ascii="Times New Roman" w:eastAsia="Times New Roman" w:hAnsi="Times New Roman"/>
          <w:spacing w:val="2"/>
          <w:sz w:val="28"/>
          <w:szCs w:val="28"/>
          <w:lang w:eastAsia="ru-RU"/>
        </w:rPr>
        <w:t xml:space="preserve">. Копия акта, заключения вручается руководителю объекта контроля, его уполномоченному представителю или направляется объекту контроля в порядке, предусмотренном пунктом </w:t>
      </w:r>
      <w:r>
        <w:rPr>
          <w:rFonts w:ascii="Times New Roman" w:eastAsia="Times New Roman" w:hAnsi="Times New Roman"/>
          <w:spacing w:val="2"/>
          <w:sz w:val="28"/>
          <w:szCs w:val="28"/>
          <w:lang w:eastAsia="ru-RU"/>
        </w:rPr>
        <w:t>2.1</w:t>
      </w:r>
      <w:r w:rsidR="000E5A3E" w:rsidRPr="000E5A3E">
        <w:rPr>
          <w:rFonts w:ascii="Times New Roman" w:eastAsia="Times New Roman" w:hAnsi="Times New Roman"/>
          <w:spacing w:val="2"/>
          <w:sz w:val="28"/>
          <w:szCs w:val="28"/>
          <w:lang w:eastAsia="ru-RU"/>
        </w:rPr>
        <w:t xml:space="preserve"> стандарта.</w:t>
      </w:r>
    </w:p>
    <w:p w:rsidR="000E5A3E" w:rsidRPr="000E5A3E" w:rsidRDefault="00A807DF"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4.1</w:t>
      </w:r>
      <w:r w:rsidR="001179C8">
        <w:rPr>
          <w:rFonts w:ascii="Times New Roman" w:eastAsia="Times New Roman" w:hAnsi="Times New Roman"/>
          <w:spacing w:val="2"/>
          <w:sz w:val="28"/>
          <w:szCs w:val="28"/>
          <w:lang w:eastAsia="ru-RU"/>
        </w:rPr>
        <w:t>1</w:t>
      </w:r>
      <w:r w:rsidR="000E5A3E" w:rsidRPr="000E5A3E">
        <w:rPr>
          <w:rFonts w:ascii="Times New Roman" w:eastAsia="Times New Roman" w:hAnsi="Times New Roman"/>
          <w:spacing w:val="2"/>
          <w:sz w:val="28"/>
          <w:szCs w:val="28"/>
          <w:lang w:eastAsia="ru-RU"/>
        </w:rPr>
        <w:t xml:space="preserve">. Не допускается внесение в акт, заключение каких-либо изменений на основании замечаний (возражений, пояснений) руководителя и (или) иных уполномоченных должностных лиц объекта контроля и дополнительно представляемых ими по окончании контрольного мероприятия информации и документов. Замечания (возражения, пояснения) руководителя и (или) иных уполномоченных должностных лиц объекта контроля рассматриваются органом контроля в порядке, предусмотренном пунктом </w:t>
      </w:r>
      <w:r>
        <w:rPr>
          <w:rFonts w:ascii="Times New Roman" w:eastAsia="Times New Roman" w:hAnsi="Times New Roman"/>
          <w:spacing w:val="2"/>
          <w:sz w:val="28"/>
          <w:szCs w:val="28"/>
          <w:lang w:eastAsia="ru-RU"/>
        </w:rPr>
        <w:t>4.12</w:t>
      </w:r>
      <w:r w:rsidR="000E5A3E" w:rsidRPr="000E5A3E">
        <w:rPr>
          <w:rFonts w:ascii="Times New Roman" w:eastAsia="Times New Roman" w:hAnsi="Times New Roman"/>
          <w:spacing w:val="2"/>
          <w:sz w:val="28"/>
          <w:szCs w:val="28"/>
          <w:lang w:eastAsia="ru-RU"/>
        </w:rPr>
        <w:t xml:space="preserve"> стандарта.</w:t>
      </w:r>
    </w:p>
    <w:p w:rsidR="000E5A3E" w:rsidRPr="000E5A3E" w:rsidRDefault="00A807DF" w:rsidP="001179C8">
      <w:pPr>
        <w:spacing w:after="0" w:line="240" w:lineRule="auto"/>
        <w:ind w:firstLine="708"/>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4.1</w:t>
      </w:r>
      <w:r w:rsidR="001179C8">
        <w:rPr>
          <w:rFonts w:ascii="Times New Roman" w:eastAsia="Times New Roman" w:hAnsi="Times New Roman"/>
          <w:spacing w:val="2"/>
          <w:sz w:val="28"/>
          <w:szCs w:val="28"/>
          <w:lang w:eastAsia="ru-RU"/>
        </w:rPr>
        <w:t>2</w:t>
      </w:r>
      <w:r w:rsidR="000E5A3E" w:rsidRPr="000E5A3E">
        <w:rPr>
          <w:rFonts w:ascii="Times New Roman" w:eastAsia="Times New Roman" w:hAnsi="Times New Roman"/>
          <w:spacing w:val="2"/>
          <w:sz w:val="28"/>
          <w:szCs w:val="28"/>
          <w:lang w:eastAsia="ru-RU"/>
        </w:rPr>
        <w:t xml:space="preserve">. </w:t>
      </w:r>
      <w:proofErr w:type="gramStart"/>
      <w:r w:rsidR="000E5A3E" w:rsidRPr="000E5A3E">
        <w:rPr>
          <w:rFonts w:ascii="Times New Roman" w:eastAsia="Times New Roman" w:hAnsi="Times New Roman"/>
          <w:spacing w:val="2"/>
          <w:sz w:val="28"/>
          <w:szCs w:val="28"/>
          <w:lang w:eastAsia="ru-RU"/>
        </w:rPr>
        <w:t>Объекты контроля вправе представить письменные замечания (возражения, пояснения) на акт (за исключением акта, составленного по результатам встречной проверки), заключение (за исключением составленного по результатам обследования, назначенного в соответствии с пунктами 3</w:t>
      </w:r>
      <w:r>
        <w:rPr>
          <w:rFonts w:ascii="Times New Roman" w:eastAsia="Times New Roman" w:hAnsi="Times New Roman"/>
          <w:spacing w:val="2"/>
          <w:sz w:val="28"/>
          <w:szCs w:val="28"/>
          <w:lang w:eastAsia="ru-RU"/>
        </w:rPr>
        <w:t xml:space="preserve">.19 </w:t>
      </w:r>
      <w:r w:rsidR="000E5A3E" w:rsidRPr="000E5A3E">
        <w:rPr>
          <w:rFonts w:ascii="Times New Roman" w:eastAsia="Times New Roman" w:hAnsi="Times New Roman"/>
          <w:spacing w:val="2"/>
          <w:sz w:val="28"/>
          <w:szCs w:val="28"/>
          <w:lang w:eastAsia="ru-RU"/>
        </w:rPr>
        <w:t xml:space="preserve"> и </w:t>
      </w:r>
      <w:r w:rsidR="001179C8">
        <w:rPr>
          <w:rFonts w:ascii="Times New Roman" w:eastAsia="Times New Roman" w:hAnsi="Times New Roman"/>
          <w:spacing w:val="2"/>
          <w:sz w:val="28"/>
          <w:szCs w:val="28"/>
          <w:lang w:eastAsia="ru-RU"/>
        </w:rPr>
        <w:t>3</w:t>
      </w:r>
      <w:r>
        <w:rPr>
          <w:rFonts w:ascii="Times New Roman" w:eastAsia="Times New Roman" w:hAnsi="Times New Roman"/>
          <w:spacing w:val="2"/>
          <w:sz w:val="28"/>
          <w:szCs w:val="28"/>
          <w:lang w:eastAsia="ru-RU"/>
        </w:rPr>
        <w:t>.25</w:t>
      </w:r>
      <w:r w:rsidR="000E5A3E" w:rsidRPr="000E5A3E">
        <w:rPr>
          <w:rFonts w:ascii="Times New Roman" w:eastAsia="Times New Roman" w:hAnsi="Times New Roman"/>
          <w:spacing w:val="2"/>
          <w:sz w:val="28"/>
          <w:szCs w:val="28"/>
          <w:lang w:eastAsia="ru-RU"/>
        </w:rPr>
        <w:t xml:space="preserve"> стандарта) в течение 15 рабочих дней со дня получения копии акта, копии заключения, которые подлежат рассмотрению руководителем органа контроля в порядке, </w:t>
      </w:r>
      <w:r w:rsidR="000E5A3E" w:rsidRPr="00A807DF">
        <w:rPr>
          <w:rFonts w:ascii="Times New Roman" w:eastAsia="Times New Roman" w:hAnsi="Times New Roman"/>
          <w:spacing w:val="2"/>
          <w:sz w:val="28"/>
          <w:szCs w:val="28"/>
          <w:lang w:eastAsia="ru-RU"/>
        </w:rPr>
        <w:t xml:space="preserve">предусмотренном </w:t>
      </w:r>
      <w:r w:rsidRPr="00A807DF">
        <w:rPr>
          <w:rFonts w:ascii="Times New Roman" w:eastAsia="Times New Roman" w:hAnsi="Times New Roman"/>
          <w:spacing w:val="2"/>
          <w:sz w:val="28"/>
          <w:szCs w:val="28"/>
          <w:lang w:eastAsia="ru-RU"/>
        </w:rPr>
        <w:t>Приложением 5 к настоящему постановлению</w:t>
      </w:r>
      <w:r w:rsidR="000E5A3E" w:rsidRPr="00A807DF">
        <w:rPr>
          <w:rFonts w:ascii="Times New Roman" w:eastAsia="Times New Roman" w:hAnsi="Times New Roman"/>
          <w:spacing w:val="2"/>
          <w:sz w:val="28"/>
          <w:szCs w:val="28"/>
          <w:lang w:eastAsia="ru-RU"/>
        </w:rPr>
        <w:t>.</w:t>
      </w:r>
      <w:proofErr w:type="gramEnd"/>
    </w:p>
    <w:p w:rsidR="00B10982" w:rsidRDefault="00B10982" w:rsidP="000F3445">
      <w:pPr>
        <w:spacing w:after="0" w:line="240" w:lineRule="auto"/>
        <w:jc w:val="both"/>
        <w:rPr>
          <w:rFonts w:ascii="Times New Roman" w:hAnsi="Times New Roman"/>
          <w:sz w:val="28"/>
          <w:szCs w:val="28"/>
        </w:rPr>
      </w:pPr>
    </w:p>
    <w:p w:rsidR="00C100CB" w:rsidRPr="000E5A3E" w:rsidRDefault="00C100CB" w:rsidP="000F3445">
      <w:pPr>
        <w:spacing w:after="0" w:line="240" w:lineRule="auto"/>
        <w:jc w:val="both"/>
        <w:rPr>
          <w:rFonts w:ascii="Times New Roman" w:hAnsi="Times New Roman"/>
          <w:sz w:val="28"/>
          <w:szCs w:val="28"/>
        </w:rPr>
      </w:pPr>
      <w:bookmarkStart w:id="0" w:name="_GoBack"/>
      <w:bookmarkEnd w:id="0"/>
    </w:p>
    <w:p w:rsidR="00B10982" w:rsidRPr="000E5A3E" w:rsidRDefault="00B10982" w:rsidP="000F3445">
      <w:pPr>
        <w:pStyle w:val="a3"/>
        <w:spacing w:after="0" w:line="240" w:lineRule="auto"/>
        <w:ind w:left="0"/>
        <w:jc w:val="both"/>
        <w:rPr>
          <w:rFonts w:ascii="Times New Roman" w:hAnsi="Times New Roman"/>
          <w:sz w:val="28"/>
          <w:szCs w:val="28"/>
        </w:rPr>
      </w:pPr>
      <w:r w:rsidRPr="000E5A3E">
        <w:rPr>
          <w:rFonts w:ascii="Times New Roman" w:hAnsi="Times New Roman"/>
          <w:sz w:val="28"/>
          <w:szCs w:val="28"/>
        </w:rPr>
        <w:t>Глава муниципального образования</w:t>
      </w:r>
    </w:p>
    <w:p w:rsidR="00B10982" w:rsidRPr="000E5A3E" w:rsidRDefault="00B10982" w:rsidP="000F3445">
      <w:pPr>
        <w:pStyle w:val="a3"/>
        <w:spacing w:after="0" w:line="240" w:lineRule="auto"/>
        <w:ind w:left="0"/>
        <w:jc w:val="both"/>
        <w:rPr>
          <w:rFonts w:ascii="Times New Roman" w:hAnsi="Times New Roman"/>
          <w:sz w:val="28"/>
          <w:szCs w:val="28"/>
        </w:rPr>
      </w:pPr>
      <w:r w:rsidRPr="000E5A3E">
        <w:rPr>
          <w:rFonts w:ascii="Times New Roman" w:hAnsi="Times New Roman"/>
          <w:sz w:val="28"/>
          <w:szCs w:val="28"/>
        </w:rPr>
        <w:t xml:space="preserve">Темрюкский район                                                                            Ф.В. </w:t>
      </w:r>
      <w:proofErr w:type="spellStart"/>
      <w:r w:rsidRPr="000E5A3E">
        <w:rPr>
          <w:rFonts w:ascii="Times New Roman" w:hAnsi="Times New Roman"/>
          <w:sz w:val="28"/>
          <w:szCs w:val="28"/>
        </w:rPr>
        <w:t>Бабенков</w:t>
      </w:r>
      <w:proofErr w:type="spellEnd"/>
    </w:p>
    <w:p w:rsidR="00CB0F60" w:rsidRPr="000E5A3E" w:rsidRDefault="00CB0F60" w:rsidP="000F3445">
      <w:pPr>
        <w:spacing w:after="0" w:line="240" w:lineRule="auto"/>
        <w:jc w:val="both"/>
        <w:rPr>
          <w:rFonts w:ascii="Times New Roman" w:hAnsi="Times New Roman"/>
        </w:rPr>
      </w:pPr>
    </w:p>
    <w:sectPr w:rsidR="00CB0F60" w:rsidRPr="000E5A3E" w:rsidSect="00B10982">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7DF" w:rsidRDefault="00A807DF" w:rsidP="00B10982">
      <w:pPr>
        <w:spacing w:after="0" w:line="240" w:lineRule="auto"/>
      </w:pPr>
      <w:r>
        <w:separator/>
      </w:r>
    </w:p>
  </w:endnote>
  <w:endnote w:type="continuationSeparator" w:id="0">
    <w:p w:rsidR="00A807DF" w:rsidRDefault="00A807DF" w:rsidP="00B10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7DF" w:rsidRDefault="00A807DF" w:rsidP="00B10982">
      <w:pPr>
        <w:spacing w:after="0" w:line="240" w:lineRule="auto"/>
      </w:pPr>
      <w:r>
        <w:separator/>
      </w:r>
    </w:p>
  </w:footnote>
  <w:footnote w:type="continuationSeparator" w:id="0">
    <w:p w:rsidR="00A807DF" w:rsidRDefault="00A807DF" w:rsidP="00B109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262435"/>
      <w:docPartObj>
        <w:docPartGallery w:val="Page Numbers (Top of Page)"/>
        <w:docPartUnique/>
      </w:docPartObj>
    </w:sdtPr>
    <w:sdtEndPr>
      <w:rPr>
        <w:rFonts w:ascii="Times New Roman" w:hAnsi="Times New Roman"/>
        <w:sz w:val="28"/>
        <w:szCs w:val="28"/>
      </w:rPr>
    </w:sdtEndPr>
    <w:sdtContent>
      <w:p w:rsidR="00A807DF" w:rsidRPr="00B10982" w:rsidRDefault="00A807DF">
        <w:pPr>
          <w:pStyle w:val="a4"/>
          <w:jc w:val="center"/>
          <w:rPr>
            <w:rFonts w:ascii="Times New Roman" w:hAnsi="Times New Roman"/>
            <w:sz w:val="28"/>
            <w:szCs w:val="28"/>
          </w:rPr>
        </w:pPr>
        <w:r w:rsidRPr="00B10982">
          <w:rPr>
            <w:rFonts w:ascii="Times New Roman" w:hAnsi="Times New Roman"/>
            <w:sz w:val="28"/>
            <w:szCs w:val="28"/>
          </w:rPr>
          <w:fldChar w:fldCharType="begin"/>
        </w:r>
        <w:r w:rsidRPr="00B10982">
          <w:rPr>
            <w:rFonts w:ascii="Times New Roman" w:hAnsi="Times New Roman"/>
            <w:sz w:val="28"/>
            <w:szCs w:val="28"/>
          </w:rPr>
          <w:instrText>PAGE   \* MERGEFORMAT</w:instrText>
        </w:r>
        <w:r w:rsidRPr="00B10982">
          <w:rPr>
            <w:rFonts w:ascii="Times New Roman" w:hAnsi="Times New Roman"/>
            <w:sz w:val="28"/>
            <w:szCs w:val="28"/>
          </w:rPr>
          <w:fldChar w:fldCharType="separate"/>
        </w:r>
        <w:r w:rsidR="00C100CB">
          <w:rPr>
            <w:rFonts w:ascii="Times New Roman" w:hAnsi="Times New Roman"/>
            <w:noProof/>
            <w:sz w:val="28"/>
            <w:szCs w:val="28"/>
          </w:rPr>
          <w:t>14</w:t>
        </w:r>
        <w:r w:rsidRPr="00B10982">
          <w:rPr>
            <w:rFonts w:ascii="Times New Roman" w:hAnsi="Times New Roman"/>
            <w:sz w:val="28"/>
            <w:szCs w:val="28"/>
          </w:rPr>
          <w:fldChar w:fldCharType="end"/>
        </w:r>
      </w:p>
    </w:sdtContent>
  </w:sdt>
  <w:p w:rsidR="00A807DF" w:rsidRDefault="00A807D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DFB"/>
    <w:rsid w:val="000E5A3E"/>
    <w:rsid w:val="000F3445"/>
    <w:rsid w:val="001179C8"/>
    <w:rsid w:val="001820A2"/>
    <w:rsid w:val="003E68C3"/>
    <w:rsid w:val="00466DFB"/>
    <w:rsid w:val="00481FC8"/>
    <w:rsid w:val="004D1555"/>
    <w:rsid w:val="005D6D84"/>
    <w:rsid w:val="00902E0D"/>
    <w:rsid w:val="00931CC0"/>
    <w:rsid w:val="009668CE"/>
    <w:rsid w:val="00A15057"/>
    <w:rsid w:val="00A807DF"/>
    <w:rsid w:val="00B10982"/>
    <w:rsid w:val="00B25713"/>
    <w:rsid w:val="00C100CB"/>
    <w:rsid w:val="00CB0F60"/>
    <w:rsid w:val="00CD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98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0982"/>
    <w:pPr>
      <w:ind w:left="720"/>
      <w:contextualSpacing/>
    </w:pPr>
  </w:style>
  <w:style w:type="paragraph" w:styleId="a4">
    <w:name w:val="header"/>
    <w:basedOn w:val="a"/>
    <w:link w:val="a5"/>
    <w:uiPriority w:val="99"/>
    <w:unhideWhenUsed/>
    <w:rsid w:val="00B109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0982"/>
    <w:rPr>
      <w:rFonts w:ascii="Calibri" w:eastAsia="Calibri" w:hAnsi="Calibri" w:cs="Times New Roman"/>
    </w:rPr>
  </w:style>
  <w:style w:type="paragraph" w:styleId="a6">
    <w:name w:val="footer"/>
    <w:basedOn w:val="a"/>
    <w:link w:val="a7"/>
    <w:uiPriority w:val="99"/>
    <w:unhideWhenUsed/>
    <w:rsid w:val="00B109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0982"/>
    <w:rPr>
      <w:rFonts w:ascii="Calibri" w:eastAsia="Calibri" w:hAnsi="Calibri" w:cs="Times New Roman"/>
    </w:rPr>
  </w:style>
  <w:style w:type="paragraph" w:styleId="a8">
    <w:name w:val="Balloon Text"/>
    <w:basedOn w:val="a"/>
    <w:link w:val="a9"/>
    <w:uiPriority w:val="99"/>
    <w:semiHidden/>
    <w:unhideWhenUsed/>
    <w:rsid w:val="00931CC0"/>
    <w:pPr>
      <w:spacing w:after="0" w:line="240" w:lineRule="auto"/>
    </w:pPr>
    <w:rPr>
      <w:rFonts w:cs="Calibri"/>
      <w:sz w:val="16"/>
      <w:szCs w:val="16"/>
    </w:rPr>
  </w:style>
  <w:style w:type="character" w:customStyle="1" w:styleId="a9">
    <w:name w:val="Текст выноски Знак"/>
    <w:basedOn w:val="a0"/>
    <w:link w:val="a8"/>
    <w:uiPriority w:val="99"/>
    <w:semiHidden/>
    <w:rsid w:val="00931CC0"/>
    <w:rPr>
      <w:rFonts w:ascii="Calibri" w:eastAsia="Calibri" w:hAnsi="Calibri" w:cs="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98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0982"/>
    <w:pPr>
      <w:ind w:left="720"/>
      <w:contextualSpacing/>
    </w:pPr>
  </w:style>
  <w:style w:type="paragraph" w:styleId="a4">
    <w:name w:val="header"/>
    <w:basedOn w:val="a"/>
    <w:link w:val="a5"/>
    <w:uiPriority w:val="99"/>
    <w:unhideWhenUsed/>
    <w:rsid w:val="00B109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10982"/>
    <w:rPr>
      <w:rFonts w:ascii="Calibri" w:eastAsia="Calibri" w:hAnsi="Calibri" w:cs="Times New Roman"/>
    </w:rPr>
  </w:style>
  <w:style w:type="paragraph" w:styleId="a6">
    <w:name w:val="footer"/>
    <w:basedOn w:val="a"/>
    <w:link w:val="a7"/>
    <w:uiPriority w:val="99"/>
    <w:unhideWhenUsed/>
    <w:rsid w:val="00B109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0982"/>
    <w:rPr>
      <w:rFonts w:ascii="Calibri" w:eastAsia="Calibri" w:hAnsi="Calibri" w:cs="Times New Roman"/>
    </w:rPr>
  </w:style>
  <w:style w:type="paragraph" w:styleId="a8">
    <w:name w:val="Balloon Text"/>
    <w:basedOn w:val="a"/>
    <w:link w:val="a9"/>
    <w:uiPriority w:val="99"/>
    <w:semiHidden/>
    <w:unhideWhenUsed/>
    <w:rsid w:val="00931CC0"/>
    <w:pPr>
      <w:spacing w:after="0" w:line="240" w:lineRule="auto"/>
    </w:pPr>
    <w:rPr>
      <w:rFonts w:cs="Calibri"/>
      <w:sz w:val="16"/>
      <w:szCs w:val="16"/>
    </w:rPr>
  </w:style>
  <w:style w:type="character" w:customStyle="1" w:styleId="a9">
    <w:name w:val="Текст выноски Знак"/>
    <w:basedOn w:val="a0"/>
    <w:link w:val="a8"/>
    <w:uiPriority w:val="99"/>
    <w:semiHidden/>
    <w:rsid w:val="00931CC0"/>
    <w:rPr>
      <w:rFonts w:ascii="Calibri" w:eastAsia="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14</Pages>
  <Words>5018</Words>
  <Characters>28606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Zaborovskaya Juliya Hizirovna</dc:creator>
  <cp:lastModifiedBy>gklgf</cp:lastModifiedBy>
  <cp:revision>8</cp:revision>
  <cp:lastPrinted>2020-07-15T08:10:00Z</cp:lastPrinted>
  <dcterms:created xsi:type="dcterms:W3CDTF">2020-07-15T07:36:00Z</dcterms:created>
  <dcterms:modified xsi:type="dcterms:W3CDTF">2020-09-23T10:42:00Z</dcterms:modified>
</cp:coreProperties>
</file>